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FD2" w:rsidRPr="00765ECE" w:rsidRDefault="0088738D" w:rsidP="000A2C31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483143454"/>
      <w:bookmarkStart w:id="1" w:name="_Toc483803757"/>
      <w:r w:rsidRPr="00765ECE">
        <w:rPr>
          <w:rFonts w:ascii="Times New Roman" w:hAnsi="Times New Roman" w:cs="Times New Roman"/>
          <w:color w:val="auto"/>
          <w:sz w:val="24"/>
          <w:szCs w:val="24"/>
        </w:rPr>
        <w:t>BAB V</w:t>
      </w:r>
      <w:bookmarkEnd w:id="0"/>
      <w:bookmarkEnd w:id="1"/>
    </w:p>
    <w:p w:rsidR="0088738D" w:rsidRPr="00765ECE" w:rsidRDefault="0088738D" w:rsidP="000A2C31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483143455"/>
      <w:bookmarkStart w:id="3" w:name="_Toc483803758"/>
      <w:r w:rsidRPr="00765ECE">
        <w:rPr>
          <w:rFonts w:ascii="Times New Roman" w:hAnsi="Times New Roman" w:cs="Times New Roman"/>
          <w:color w:val="auto"/>
          <w:sz w:val="24"/>
          <w:szCs w:val="24"/>
        </w:rPr>
        <w:t>SIMPULAN DAN SARAN</w:t>
      </w:r>
      <w:bookmarkEnd w:id="2"/>
      <w:bookmarkEnd w:id="3"/>
    </w:p>
    <w:p w:rsidR="0084509B" w:rsidRPr="00765ECE" w:rsidRDefault="0084509B" w:rsidP="000A2C31">
      <w:pPr>
        <w:rPr>
          <w:rFonts w:ascii="Times New Roman" w:hAnsi="Times New Roman" w:cs="Times New Roman"/>
          <w:sz w:val="24"/>
          <w:szCs w:val="24"/>
        </w:rPr>
      </w:pPr>
    </w:p>
    <w:p w:rsidR="00E12F56" w:rsidRPr="00765ECE" w:rsidRDefault="0088738D" w:rsidP="000A2C31">
      <w:pPr>
        <w:pStyle w:val="Heading2"/>
        <w:numPr>
          <w:ilvl w:val="0"/>
          <w:numId w:val="18"/>
        </w:numPr>
        <w:spacing w:line="480" w:lineRule="auto"/>
        <w:ind w:hanging="720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483143456"/>
      <w:bookmarkStart w:id="5" w:name="_Toc483803759"/>
      <w:proofErr w:type="spellStart"/>
      <w:r w:rsidRPr="00765ECE">
        <w:rPr>
          <w:rFonts w:ascii="Times New Roman" w:hAnsi="Times New Roman" w:cs="Times New Roman"/>
          <w:color w:val="auto"/>
          <w:sz w:val="24"/>
          <w:szCs w:val="24"/>
        </w:rPr>
        <w:t>Simpulan</w:t>
      </w:r>
      <w:bookmarkEnd w:id="4"/>
      <w:bookmarkEnd w:id="5"/>
      <w:proofErr w:type="spellEnd"/>
    </w:p>
    <w:p w:rsidR="0088738D" w:rsidRPr="00765ECE" w:rsidRDefault="0088738D" w:rsidP="000A2C31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5EC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7BB" w:rsidRPr="00765EC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B817BB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7BB" w:rsidRPr="00765ECE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="00B817BB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7BB" w:rsidRPr="00765ECE">
        <w:rPr>
          <w:rFonts w:ascii="Times New Roman" w:hAnsi="Times New Roman" w:cs="Times New Roman"/>
          <w:sz w:val="24"/>
          <w:szCs w:val="24"/>
        </w:rPr>
        <w:t>puisi</w:t>
      </w:r>
      <w:proofErr w:type="spellEnd"/>
      <w:r w:rsidR="00B817BB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7BB" w:rsidRPr="00765ECE">
        <w:rPr>
          <w:rFonts w:ascii="Times New Roman" w:hAnsi="Times New Roman" w:cs="Times New Roman"/>
          <w:sz w:val="24"/>
          <w:szCs w:val="24"/>
        </w:rPr>
        <w:t>deng</w:t>
      </w:r>
      <w:r w:rsidR="00C24EEA" w:rsidRPr="00765ECE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X</w:t>
      </w:r>
      <w:r w:rsidR="00E12F56" w:rsidRPr="00765ECE">
        <w:rPr>
          <w:rFonts w:ascii="Times New Roman" w:hAnsi="Times New Roman" w:cs="Times New Roman"/>
          <w:sz w:val="24"/>
          <w:szCs w:val="24"/>
        </w:rPr>
        <w:t>-</w:t>
      </w:r>
      <w:r w:rsidR="00807BBE">
        <w:rPr>
          <w:rFonts w:ascii="Times New Roman" w:hAnsi="Times New Roman" w:cs="Times New Roman"/>
          <w:sz w:val="24"/>
          <w:szCs w:val="24"/>
        </w:rPr>
        <w:t xml:space="preserve">2 SMA </w:t>
      </w:r>
      <w:proofErr w:type="spellStart"/>
      <w:r w:rsidR="00807BBE">
        <w:rPr>
          <w:rFonts w:ascii="Times New Roman" w:hAnsi="Times New Roman" w:cs="Times New Roman"/>
          <w:sz w:val="24"/>
          <w:szCs w:val="24"/>
        </w:rPr>
        <w:t>Muslimin</w:t>
      </w:r>
      <w:proofErr w:type="spellEnd"/>
      <w:r w:rsidR="00807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BBE">
        <w:rPr>
          <w:rFonts w:ascii="Times New Roman" w:hAnsi="Times New Roman" w:cs="Times New Roman"/>
          <w:sz w:val="24"/>
          <w:szCs w:val="24"/>
        </w:rPr>
        <w:t>Cililin</w:t>
      </w:r>
      <w:proofErr w:type="spellEnd"/>
      <w:r w:rsidR="00807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BB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807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2016</w:t>
      </w:r>
      <w:r w:rsidR="00E12F56" w:rsidRPr="00765ECE">
        <w:rPr>
          <w:rFonts w:ascii="Times New Roman" w:hAnsi="Times New Roman" w:cs="Times New Roman"/>
          <w:sz w:val="24"/>
          <w:szCs w:val="24"/>
        </w:rPr>
        <w:t>/</w:t>
      </w:r>
      <w:r w:rsidR="00C24EEA" w:rsidRPr="00765ECE">
        <w:rPr>
          <w:rFonts w:ascii="Times New Roman" w:hAnsi="Times New Roman" w:cs="Times New Roman"/>
          <w:sz w:val="24"/>
          <w:szCs w:val="24"/>
        </w:rPr>
        <w:t>2017.</w:t>
      </w:r>
      <w:proofErr w:type="gram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24EEA" w:rsidRPr="00765ECE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pembelajar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F56" w:rsidRPr="00765ECE">
        <w:rPr>
          <w:rFonts w:ascii="Times New Roman" w:hAnsi="Times New Roman" w:cs="Times New Roman"/>
          <w:sz w:val="24"/>
          <w:szCs w:val="24"/>
        </w:rPr>
        <w:t>P</w:t>
      </w:r>
      <w:r w:rsidRPr="00765ECE">
        <w:rPr>
          <w:rFonts w:ascii="Times New Roman" w:hAnsi="Times New Roman" w:cs="Times New Roman"/>
          <w:sz w:val="24"/>
          <w:szCs w:val="24"/>
        </w:rPr>
        <w:t>elaksanaan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(KBM)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puisi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diujicob</w:t>
      </w:r>
      <w:r w:rsidR="00C24EEA" w:rsidRPr="00765EC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(</w:t>
      </w:r>
      <w:r w:rsidRPr="00765ECE">
        <w:rPr>
          <w:rFonts w:ascii="Times New Roman" w:hAnsi="Times New Roman" w:cs="Times New Roman"/>
          <w:sz w:val="24"/>
          <w:szCs w:val="24"/>
        </w:rPr>
        <w:t>RPP</w:t>
      </w:r>
      <w:r w:rsidR="00C24EEA" w:rsidRPr="00765ECE">
        <w:rPr>
          <w:rFonts w:ascii="Times New Roman" w:hAnsi="Times New Roman" w:cs="Times New Roman"/>
          <w:sz w:val="24"/>
          <w:szCs w:val="24"/>
        </w:rPr>
        <w:t>)</w:t>
      </w:r>
      <w:r w:rsidR="00B817BB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m</w:t>
      </w:r>
      <w:r w:rsidR="00C24EEA" w:rsidRPr="00765ECE">
        <w:rPr>
          <w:rFonts w:ascii="Times New Roman" w:hAnsi="Times New Roman" w:cs="Times New Roman"/>
          <w:sz w:val="24"/>
          <w:szCs w:val="24"/>
        </w:rPr>
        <w:t>etode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2006</w:t>
      </w:r>
      <w:r w:rsidR="00B817BB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7BB" w:rsidRPr="00765EC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>,</w:t>
      </w:r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di</w:t>
      </w:r>
      <w:r w:rsidR="00C656D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buktikan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EEA" w:rsidRPr="00765ECE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="00C24EEA" w:rsidRPr="00765ECE">
        <w:rPr>
          <w:rFonts w:ascii="Times New Roman" w:hAnsi="Times New Roman" w:cs="Times New Roman"/>
          <w:sz w:val="24"/>
          <w:szCs w:val="24"/>
        </w:rPr>
        <w:t xml:space="preserve"> </w:t>
      </w:r>
      <w:r w:rsidR="00765ECE" w:rsidRPr="00765E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65ECE" w:rsidRPr="00765ECE">
        <w:rPr>
          <w:rFonts w:ascii="Times New Roman" w:hAnsi="Times New Roman" w:cs="Times New Roman"/>
          <w:sz w:val="24"/>
          <w:szCs w:val="24"/>
        </w:rPr>
        <w:t>Simpulan</w:t>
      </w:r>
      <w:proofErr w:type="spellEnd"/>
      <w:r w:rsidR="00765ECE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pertanyaan-pertanyaan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r w:rsidR="00D85900" w:rsidRPr="00765ECE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D85900" w:rsidRPr="00765EC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D85900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900" w:rsidRPr="00765EC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85900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900" w:rsidRPr="00765ECE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="00D85900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900" w:rsidRPr="00765EC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D85900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900" w:rsidRPr="00765EC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85900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900" w:rsidRPr="00765ECE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D85900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85900" w:rsidRPr="00765ECE">
        <w:rPr>
          <w:rFonts w:ascii="Times New Roman" w:hAnsi="Times New Roman" w:cs="Times New Roman"/>
          <w:sz w:val="24"/>
          <w:szCs w:val="24"/>
        </w:rPr>
        <w:t>bab</w:t>
      </w:r>
      <w:proofErr w:type="spellEnd"/>
      <w:proofErr w:type="gramEnd"/>
      <w:r w:rsidR="00D85900" w:rsidRPr="00765ECE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="00D85900" w:rsidRPr="00765ECE">
        <w:rPr>
          <w:rFonts w:ascii="Times New Roman" w:hAnsi="Times New Roman" w:cs="Times New Roman"/>
          <w:sz w:val="24"/>
          <w:szCs w:val="24"/>
        </w:rPr>
        <w:t>Simpulan</w:t>
      </w:r>
      <w:proofErr w:type="spellEnd"/>
      <w:r w:rsidR="00D85900" w:rsidRPr="00765EC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85900" w:rsidRPr="00765ECE">
        <w:rPr>
          <w:rFonts w:ascii="Times New Roman" w:hAnsi="Times New Roman" w:cs="Times New Roman"/>
          <w:sz w:val="24"/>
          <w:szCs w:val="24"/>
        </w:rPr>
        <w:t>d</w:t>
      </w:r>
      <w:r w:rsidR="00807BBE">
        <w:rPr>
          <w:rFonts w:ascii="Times New Roman" w:hAnsi="Times New Roman" w:cs="Times New Roman"/>
          <w:sz w:val="24"/>
          <w:szCs w:val="24"/>
        </w:rPr>
        <w:t>imaksud</w:t>
      </w:r>
      <w:proofErr w:type="spellEnd"/>
      <w:r w:rsidR="00807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BB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807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B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807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BBE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807BB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20051" w:rsidRPr="00765ECE" w:rsidRDefault="00C20051" w:rsidP="000A2C31">
      <w:pPr>
        <w:pStyle w:val="NoSpacing"/>
        <w:numPr>
          <w:ilvl w:val="0"/>
          <w:numId w:val="16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Aktivitas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pembelajaran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menulis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puisi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765E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kontekstual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pengamatan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objek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X-2 SMA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Muslimin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Cililin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dikatakan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diterapkan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langkah-langkah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="00E12F56" w:rsidRPr="00765EC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lastRenderedPageBreak/>
        <w:t>mengamati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bjek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sekitar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mengamati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pembelajaran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di</w:t>
      </w:r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luar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kedua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mengidentifikasi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kata-kata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objek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yang di</w:t>
      </w:r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lihat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sekitarnya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ketiga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merangkai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2F56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kata-kata yang </w:t>
      </w:r>
      <w:proofErr w:type="spellStart"/>
      <w:r w:rsidR="00E12F56" w:rsidRPr="00765ECE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E12F56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di</w:t>
      </w:r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dapatkan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mengamati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mengidentifikasi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mengaitkannya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pegalaman-pengalaman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dimiliki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lari-larik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puisi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indah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Keberhasilan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dilihat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analisis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lembar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observasi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senilai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100 %</w:t>
      </w:r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10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pernyataan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lembar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observasi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senilai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100%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10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pernyataan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20051" w:rsidRPr="00765ECE" w:rsidRDefault="00C20051" w:rsidP="000A2C31">
      <w:pPr>
        <w:pStyle w:val="NoSpacing"/>
        <w:numPr>
          <w:ilvl w:val="0"/>
          <w:numId w:val="16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Proses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pelaksanaan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pembelajaran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menulis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puisi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kontekstual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pengamatan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objek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65ECE"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proofErr w:type="gram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diantaranya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tes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tes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akhir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Terbukti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perbedaa</w:t>
      </w:r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akhir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65ECE">
        <w:rPr>
          <w:rFonts w:ascii="Times New Roman" w:hAnsi="Times New Roman" w:cs="Times New Roman"/>
          <w:sz w:val="24"/>
          <w:szCs w:val="24"/>
          <w:lang w:val="en-US"/>
        </w:rPr>
        <w:t>al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ni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dilihat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rata-rata yang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dihasilkan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tes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senilai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40.99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rata-rata yang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dihasil</w:t>
      </w:r>
      <w:r w:rsidR="000A2C31" w:rsidRPr="00765ECE">
        <w:rPr>
          <w:rFonts w:ascii="Times New Roman" w:hAnsi="Times New Roman" w:cs="Times New Roman"/>
          <w:sz w:val="24"/>
          <w:szCs w:val="24"/>
          <w:lang w:val="en-US"/>
        </w:rPr>
        <w:t>kan</w:t>
      </w:r>
      <w:proofErr w:type="spellEnd"/>
      <w:r w:rsidR="000A2C31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2C31" w:rsidRPr="00765ECE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="000A2C31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proofErr w:type="spellStart"/>
      <w:r w:rsidR="000A2C31" w:rsidRPr="00765ECE">
        <w:rPr>
          <w:rFonts w:ascii="Times New Roman" w:hAnsi="Times New Roman" w:cs="Times New Roman"/>
          <w:sz w:val="24"/>
          <w:szCs w:val="24"/>
          <w:lang w:val="en-US"/>
        </w:rPr>
        <w:t>akhir</w:t>
      </w:r>
      <w:proofErr w:type="spellEnd"/>
      <w:r w:rsidR="000A2C31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2C31" w:rsidRPr="00765ECE">
        <w:rPr>
          <w:rFonts w:ascii="Times New Roman" w:hAnsi="Times New Roman" w:cs="Times New Roman"/>
          <w:sz w:val="24"/>
          <w:szCs w:val="24"/>
          <w:lang w:val="en-US"/>
        </w:rPr>
        <w:t>senilai</w:t>
      </w:r>
      <w:proofErr w:type="spellEnd"/>
      <w:r w:rsidR="000A2C31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68</w:t>
      </w:r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A2C31" w:rsidRPr="00765ECE">
        <w:rPr>
          <w:rFonts w:ascii="Times New Roman" w:hAnsi="Times New Roman" w:cs="Times New Roman"/>
          <w:sz w:val="24"/>
          <w:szCs w:val="24"/>
          <w:lang w:val="en-US"/>
        </w:rPr>
        <w:t>48</w:t>
      </w:r>
      <w:r w:rsidR="00807B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07BB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engan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demikian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disimpulkan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belajar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kontekstual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objek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pembelajaran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menulis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puisi</w:t>
      </w:r>
      <w:proofErr w:type="spellEnd"/>
      <w:r w:rsidR="00975BA3" w:rsidRPr="00765EC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12F56" w:rsidRPr="00807BBE" w:rsidRDefault="00C20051" w:rsidP="000A2C31">
      <w:pPr>
        <w:pStyle w:val="NoSpacing"/>
        <w:numPr>
          <w:ilvl w:val="0"/>
          <w:numId w:val="16"/>
        </w:numPr>
        <w:spacing w:line="48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Respon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12F56" w:rsidRPr="00765ECE">
        <w:rPr>
          <w:rFonts w:ascii="Times New Roman" w:hAnsi="Times New Roman" w:cs="Times New Roman"/>
          <w:sz w:val="24"/>
          <w:szCs w:val="24"/>
          <w:lang w:val="en-US"/>
        </w:rPr>
        <w:t>iswa</w:t>
      </w:r>
      <w:proofErr w:type="spellEnd"/>
      <w:r w:rsidR="00E12F56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12F56" w:rsidRPr="00765ECE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="00E12F56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12F56" w:rsidRPr="00765ECE">
        <w:rPr>
          <w:rFonts w:ascii="Times New Roman" w:hAnsi="Times New Roman" w:cs="Times New Roman"/>
          <w:sz w:val="24"/>
          <w:szCs w:val="24"/>
          <w:lang w:val="en-US"/>
        </w:rPr>
        <w:t>pembelajaran</w:t>
      </w:r>
      <w:proofErr w:type="spellEnd"/>
      <w:r w:rsidR="00E12F56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12F56" w:rsidRPr="00765ECE">
        <w:rPr>
          <w:rFonts w:ascii="Times New Roman" w:hAnsi="Times New Roman" w:cs="Times New Roman"/>
          <w:sz w:val="24"/>
          <w:szCs w:val="24"/>
          <w:lang w:val="en-US"/>
        </w:rPr>
        <w:t>menulis</w:t>
      </w:r>
      <w:proofErr w:type="spellEnd"/>
      <w:r w:rsidR="00E12F56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12F56" w:rsidRPr="00765ECE">
        <w:rPr>
          <w:rFonts w:ascii="Times New Roman" w:hAnsi="Times New Roman" w:cs="Times New Roman"/>
          <w:sz w:val="24"/>
          <w:szCs w:val="24"/>
          <w:lang w:val="en-US"/>
        </w:rPr>
        <w:t>puisi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kontekstual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pengamatan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objek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dikatakan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berhasil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lastRenderedPageBreak/>
        <w:t>dilih</w:t>
      </w:r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at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angket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respon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iberikan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656DA" w:rsidRPr="00765EC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65ECE">
        <w:rPr>
          <w:rFonts w:ascii="Times New Roman" w:hAnsi="Times New Roman" w:cs="Times New Roman"/>
          <w:sz w:val="24"/>
          <w:szCs w:val="24"/>
          <w:lang w:val="en-US"/>
        </w:rPr>
        <w:t>ari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15 </w:t>
      </w:r>
      <w:proofErr w:type="spellStart"/>
      <w:r w:rsidRPr="00765ECE">
        <w:rPr>
          <w:rFonts w:ascii="Times New Roman" w:hAnsi="Times New Roman" w:cs="Times New Roman"/>
          <w:sz w:val="24"/>
          <w:szCs w:val="24"/>
          <w:lang w:val="en-US"/>
        </w:rPr>
        <w:t>pernyataan</w:t>
      </w:r>
      <w:proofErr w:type="spellEnd"/>
      <w:r w:rsidRPr="00765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>jawaban</w:t>
      </w:r>
      <w:proofErr w:type="spellEnd"/>
      <w:r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>ya</w:t>
      </w:r>
      <w:proofErr w:type="spellEnd"/>
      <w:r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>dapat</w:t>
      </w:r>
      <w:proofErr w:type="spellEnd"/>
      <w:r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di</w:t>
      </w:r>
      <w:r w:rsidR="00C656DA"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>rat</w:t>
      </w:r>
      <w:r w:rsidR="00714DCB"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>a-</w:t>
      </w:r>
      <w:proofErr w:type="spellStart"/>
      <w:r w:rsidR="00714DCB"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>ratakan</w:t>
      </w:r>
      <w:proofErr w:type="spellEnd"/>
      <w:r w:rsidR="00714DCB"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14DCB"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>menjadi</w:t>
      </w:r>
      <w:proofErr w:type="spellEnd"/>
      <w:r w:rsidR="00714DCB"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73,6 </w:t>
      </w:r>
      <w:r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% </w:t>
      </w:r>
      <w:proofErr w:type="spellStart"/>
      <w:r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>dan</w:t>
      </w:r>
      <w:proofErr w:type="spellEnd"/>
      <w:r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>jumlah</w:t>
      </w:r>
      <w:proofErr w:type="spellEnd"/>
      <w:r w:rsidR="00C656DA"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rata-</w:t>
      </w:r>
      <w:r w:rsidR="00714DCB"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rata </w:t>
      </w:r>
      <w:proofErr w:type="spellStart"/>
      <w:r w:rsidR="00714DCB"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>jawaban</w:t>
      </w:r>
      <w:proofErr w:type="spellEnd"/>
      <w:r w:rsidR="00714DCB"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="00714DCB"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>tidak</w:t>
      </w:r>
      <w:proofErr w:type="spellEnd"/>
      <w:r w:rsidR="00714DCB"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="00714DCB"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>adalah</w:t>
      </w:r>
      <w:proofErr w:type="spellEnd"/>
      <w:r w:rsidR="00714DCB"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26,3 </w:t>
      </w:r>
      <w:r w:rsidRPr="00765ECE">
        <w:rPr>
          <w:rFonts w:ascii="Times New Roman" w:eastAsiaTheme="minorEastAsia" w:hAnsi="Times New Roman" w:cs="Times New Roman"/>
          <w:sz w:val="24"/>
          <w:szCs w:val="24"/>
          <w:lang w:val="en-US"/>
        </w:rPr>
        <w:t>%.</w:t>
      </w:r>
    </w:p>
    <w:p w:rsidR="00506F60" w:rsidRPr="00765ECE" w:rsidRDefault="0088738D" w:rsidP="000A2C31">
      <w:pPr>
        <w:pStyle w:val="Heading2"/>
        <w:numPr>
          <w:ilvl w:val="0"/>
          <w:numId w:val="18"/>
        </w:numPr>
        <w:spacing w:line="480" w:lineRule="auto"/>
        <w:ind w:hanging="720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483143457"/>
      <w:bookmarkStart w:id="7" w:name="_Toc483803760"/>
      <w:r w:rsidRPr="00765ECE">
        <w:rPr>
          <w:rFonts w:ascii="Times New Roman" w:hAnsi="Times New Roman" w:cs="Times New Roman"/>
          <w:color w:val="auto"/>
          <w:sz w:val="24"/>
          <w:szCs w:val="24"/>
        </w:rPr>
        <w:t>Saran</w:t>
      </w:r>
      <w:bookmarkEnd w:id="6"/>
      <w:bookmarkEnd w:id="7"/>
      <w:r w:rsidRPr="00765EC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3366B" w:rsidRPr="00765ECE" w:rsidRDefault="00506F60" w:rsidP="000A2C31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EC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r w:rsidR="008C7D62" w:rsidRPr="00765ECE">
        <w:rPr>
          <w:rFonts w:ascii="Times New Roman" w:hAnsi="Times New Roman" w:cs="Times New Roman"/>
          <w:sz w:val="24"/>
          <w:szCs w:val="24"/>
        </w:rPr>
        <w:t>saran, saran-saran</w:t>
      </w:r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5ECE">
        <w:rPr>
          <w:rFonts w:ascii="Times New Roman" w:hAnsi="Times New Roman" w:cs="Times New Roman"/>
          <w:sz w:val="24"/>
          <w:szCs w:val="24"/>
        </w:rPr>
        <w:t>bahasa</w:t>
      </w:r>
      <w:proofErr w:type="spellEnd"/>
      <w:proofErr w:type="gramEnd"/>
      <w:r w:rsidRPr="00765ECE">
        <w:rPr>
          <w:rFonts w:ascii="Times New Roman" w:hAnsi="Times New Roman" w:cs="Times New Roman"/>
          <w:sz w:val="24"/>
          <w:szCs w:val="24"/>
        </w:rPr>
        <w:t xml:space="preserve"> Indonesi</w:t>
      </w:r>
      <w:r w:rsidR="008C7D62" w:rsidRPr="00765EC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8C7D62" w:rsidRPr="00765ECE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="008C7D62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7D62" w:rsidRPr="00765EC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C7D62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7D62" w:rsidRPr="00765ECE">
        <w:rPr>
          <w:rFonts w:ascii="Times New Roman" w:hAnsi="Times New Roman" w:cs="Times New Roman"/>
          <w:sz w:val="24"/>
          <w:szCs w:val="24"/>
        </w:rPr>
        <w:t>pembelaja</w:t>
      </w:r>
      <w:r w:rsidR="004A2D7D" w:rsidRPr="00765ECE">
        <w:rPr>
          <w:rFonts w:ascii="Times New Roman" w:hAnsi="Times New Roman" w:cs="Times New Roman"/>
          <w:sz w:val="24"/>
          <w:szCs w:val="24"/>
        </w:rPr>
        <w:t>ran</w:t>
      </w:r>
      <w:proofErr w:type="spellEnd"/>
      <w:r w:rsidR="004A2D7D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D7D" w:rsidRPr="00765ECE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="004A2D7D"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D7D" w:rsidRPr="00765ECE">
        <w:rPr>
          <w:rFonts w:ascii="Times New Roman" w:hAnsi="Times New Roman" w:cs="Times New Roman"/>
          <w:sz w:val="24"/>
          <w:szCs w:val="24"/>
        </w:rPr>
        <w:t>puisi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65ECE">
        <w:rPr>
          <w:rFonts w:ascii="Times New Roman" w:hAnsi="Times New Roman" w:cs="Times New Roman"/>
          <w:sz w:val="24"/>
          <w:szCs w:val="24"/>
        </w:rPr>
        <w:t xml:space="preserve">Saran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saran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765EC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06F60" w:rsidRPr="00765ECE" w:rsidRDefault="00506F60" w:rsidP="004A2D7D">
      <w:pPr>
        <w:pStyle w:val="NoSpacing"/>
        <w:numPr>
          <w:ilvl w:val="0"/>
          <w:numId w:val="17"/>
        </w:numPr>
        <w:spacing w:line="48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Metode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kontekstual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teknik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pengamatan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objek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langsung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sebaiknya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digunakan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setiap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kegiatan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pembelajaran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terutama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menulis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puisi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karena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metode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pembelajaran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kontekstual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teknik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pengamatan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objek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langsung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dijadikan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salah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alternatif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meningkatkan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5ECE">
        <w:rPr>
          <w:rFonts w:ascii="Times New Roman" w:hAnsi="Times New Roman" w:cs="Times New Roman"/>
          <w:color w:val="000000"/>
          <w:sz w:val="24"/>
          <w:szCs w:val="24"/>
        </w:rPr>
        <w:t>siswa</w:t>
      </w:r>
      <w:proofErr w:type="spellEnd"/>
      <w:r w:rsidR="004A2D7D"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2D7D" w:rsidRPr="00765ECE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4A2D7D"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2D7D" w:rsidRPr="00765ECE">
        <w:rPr>
          <w:rFonts w:ascii="Times New Roman" w:hAnsi="Times New Roman" w:cs="Times New Roman"/>
          <w:color w:val="000000"/>
          <w:sz w:val="24"/>
          <w:szCs w:val="24"/>
        </w:rPr>
        <w:t>menulis</w:t>
      </w:r>
      <w:proofErr w:type="spellEnd"/>
      <w:r w:rsidR="004A2D7D" w:rsidRPr="00765E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2D7D" w:rsidRPr="00765ECE">
        <w:rPr>
          <w:rFonts w:ascii="Times New Roman" w:hAnsi="Times New Roman" w:cs="Times New Roman"/>
          <w:color w:val="000000"/>
          <w:sz w:val="24"/>
          <w:szCs w:val="24"/>
        </w:rPr>
        <w:t>puisi</w:t>
      </w:r>
      <w:proofErr w:type="spellEnd"/>
      <w:r w:rsidR="008C7D62" w:rsidRPr="00765E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6F60" w:rsidRPr="00765ECE" w:rsidRDefault="00506F60" w:rsidP="004A2D7D">
      <w:pPr>
        <w:pStyle w:val="NoSpacing"/>
        <w:numPr>
          <w:ilvl w:val="0"/>
          <w:numId w:val="17"/>
        </w:numPr>
        <w:spacing w:line="48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Metode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kontekstual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teknik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pengamatan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objek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langsung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sangat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menyenangkan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serta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tidak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membosankan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karena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pelaksanaan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pembelajaran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tidak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hanya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berduduk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diam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memperhatikan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guru</w:t>
      </w:r>
      <w:r w:rsidR="004A2D7D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="004A2D7D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="004A2D7D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A2D7D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kelas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tetapi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pembelajaran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menulis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puisi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dengan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menggunakan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metode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kontek</w:t>
      </w:r>
      <w:r w:rsidR="004A2D7D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stual</w:t>
      </w:r>
      <w:proofErr w:type="spellEnd"/>
      <w:r w:rsidR="004A2D7D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teknik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pengamatan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objek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langsung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ini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siswa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berikan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kebebasan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melakukan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A2D7D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</w:t>
      </w:r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embelajaran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luar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kelas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.</w:t>
      </w:r>
    </w:p>
    <w:p w:rsidR="004A2D7D" w:rsidRPr="00765ECE" w:rsidRDefault="004A2D7D" w:rsidP="004A2D7D">
      <w:pPr>
        <w:pStyle w:val="NoSpacing"/>
        <w:numPr>
          <w:ilvl w:val="0"/>
          <w:numId w:val="17"/>
        </w:numPr>
        <w:spacing w:line="48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lastRenderedPageBreak/>
        <w:t>Setiap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siswa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memiliki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potensi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berbeda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terutama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menulis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puisi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potensi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itu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haruslah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dikembangkan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dengan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cara</w:t>
      </w:r>
      <w:proofErr w:type="spellEnd"/>
      <w:proofErr w:type="gram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mengeluarkan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ide-ide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atau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kreatifitas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pada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siswa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Berbagai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cara</w:t>
      </w:r>
      <w:proofErr w:type="spellEnd"/>
      <w:proofErr w:type="gram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dapat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dilakukan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mengeluarkan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ide-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idenya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salah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satu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metode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teknik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memancing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ide-ide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atau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kreatifitas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siswa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menulis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puisi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yaitu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dengan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menggunakan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metode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kontekstual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teknik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pengamatan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objek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langsung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.</w:t>
      </w:r>
    </w:p>
    <w:p w:rsidR="004A2D7D" w:rsidRPr="00765ECE" w:rsidRDefault="004A2D7D" w:rsidP="004A2D7D">
      <w:pPr>
        <w:pStyle w:val="NoSpacing"/>
        <w:numPr>
          <w:ilvl w:val="0"/>
          <w:numId w:val="17"/>
        </w:numPr>
        <w:spacing w:line="48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Penulis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berharap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bagi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para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penelitian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atau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mahasiswa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proofErr w:type="gram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akan</w:t>
      </w:r>
      <w:proofErr w:type="spellEnd"/>
      <w:proofErr w:type="gram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menulis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skripsi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tentang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penggunaan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metode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kontekstual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teknik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peng</w:t>
      </w:r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amatan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objek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langsung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pembelajaran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menulis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puisi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hasil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penelitian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ini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dapat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dijakdikan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sebagai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bahan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rujukan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rangka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melaksanakan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penelitian</w:t>
      </w:r>
      <w:proofErr w:type="spellEnd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</w:t>
      </w:r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an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penulisan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laporan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penelitian</w:t>
      </w:r>
      <w:proofErr w:type="spellEnd"/>
      <w:r w:rsidR="008C7D62" w:rsidRPr="00765ECE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.</w:t>
      </w:r>
    </w:p>
    <w:p w:rsidR="00CD367C" w:rsidRPr="00765ECE" w:rsidRDefault="00CD367C" w:rsidP="00CD367C">
      <w:pPr>
        <w:pStyle w:val="NoSpacing"/>
        <w:spacing w:line="48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</w:p>
    <w:p w:rsidR="00CD367C" w:rsidRPr="00765ECE" w:rsidRDefault="00CD367C" w:rsidP="00CD367C">
      <w:pPr>
        <w:pStyle w:val="NoSpacing"/>
        <w:spacing w:line="48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</w:p>
    <w:p w:rsidR="00CD367C" w:rsidRPr="00765ECE" w:rsidRDefault="00CD367C" w:rsidP="00CD367C">
      <w:pPr>
        <w:pStyle w:val="NoSpacing"/>
        <w:spacing w:line="48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</w:p>
    <w:p w:rsidR="00CD367C" w:rsidRPr="00765ECE" w:rsidRDefault="00CD367C" w:rsidP="00CD367C">
      <w:pPr>
        <w:pStyle w:val="NoSpacing"/>
        <w:spacing w:line="48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</w:p>
    <w:p w:rsidR="00CD367C" w:rsidRPr="00765ECE" w:rsidRDefault="00CD367C" w:rsidP="00CD367C">
      <w:pPr>
        <w:pStyle w:val="NoSpacing"/>
        <w:spacing w:line="48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</w:p>
    <w:p w:rsidR="00CD367C" w:rsidRPr="00765ECE" w:rsidRDefault="00CD367C" w:rsidP="00CD367C">
      <w:pPr>
        <w:pStyle w:val="NoSpacing"/>
        <w:spacing w:line="48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</w:p>
    <w:p w:rsidR="00CD367C" w:rsidRPr="00765ECE" w:rsidRDefault="00CD367C" w:rsidP="00CD367C">
      <w:pPr>
        <w:pStyle w:val="NoSpacing"/>
        <w:spacing w:line="48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</w:p>
    <w:p w:rsidR="00CD367C" w:rsidRPr="00765ECE" w:rsidRDefault="00CD367C" w:rsidP="00CD367C">
      <w:pPr>
        <w:pStyle w:val="NoSpacing"/>
        <w:spacing w:line="48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</w:p>
    <w:p w:rsidR="00CD367C" w:rsidRPr="00765ECE" w:rsidRDefault="00CD367C" w:rsidP="00CD367C">
      <w:pPr>
        <w:pStyle w:val="NoSpacing"/>
        <w:spacing w:line="48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</w:p>
    <w:p w:rsidR="00BF7F0B" w:rsidRPr="000A2C31" w:rsidRDefault="00BF7F0B" w:rsidP="00CD367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GoBack"/>
      <w:bookmarkEnd w:id="8"/>
    </w:p>
    <w:sectPr w:rsidR="00BF7F0B" w:rsidRPr="000A2C31" w:rsidSect="00807BBE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2275" w:right="2275" w:bottom="2275" w:left="2287" w:header="720" w:footer="720" w:gutter="0"/>
      <w:pgNumType w:start="25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514" w:rsidRDefault="000E1514" w:rsidP="000A2C31">
      <w:pPr>
        <w:spacing w:after="0" w:line="240" w:lineRule="auto"/>
      </w:pPr>
      <w:r>
        <w:separator/>
      </w:r>
    </w:p>
  </w:endnote>
  <w:endnote w:type="continuationSeparator" w:id="0">
    <w:p w:rsidR="000E1514" w:rsidRDefault="000E1514" w:rsidP="000A2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C31" w:rsidRDefault="000A2C31">
    <w:pPr>
      <w:pStyle w:val="Footer"/>
      <w:jc w:val="center"/>
    </w:pPr>
  </w:p>
  <w:p w:rsidR="000A2C31" w:rsidRDefault="000A2C3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28169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7BBE" w:rsidRDefault="00807B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254</w:t>
        </w:r>
        <w:r>
          <w:rPr>
            <w:noProof/>
          </w:rPr>
          <w:fldChar w:fldCharType="end"/>
        </w:r>
      </w:p>
    </w:sdtContent>
  </w:sdt>
  <w:p w:rsidR="000A2C31" w:rsidRDefault="000A2C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514" w:rsidRDefault="000E1514" w:rsidP="000A2C31">
      <w:pPr>
        <w:spacing w:after="0" w:line="240" w:lineRule="auto"/>
      </w:pPr>
      <w:r>
        <w:separator/>
      </w:r>
    </w:p>
  </w:footnote>
  <w:footnote w:type="continuationSeparator" w:id="0">
    <w:p w:rsidR="000E1514" w:rsidRDefault="000E1514" w:rsidP="000A2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47770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2460DD" w:rsidRDefault="002460D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7BBE">
          <w:rPr>
            <w:noProof/>
          </w:rPr>
          <w:t>256</w:t>
        </w:r>
        <w:r>
          <w:rPr>
            <w:noProof/>
          </w:rPr>
          <w:fldChar w:fldCharType="end"/>
        </w:r>
      </w:p>
    </w:sdtContent>
  </w:sdt>
  <w:p w:rsidR="002460DD" w:rsidRDefault="002460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72315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2460DD" w:rsidRDefault="002460D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7BBE">
          <w:rPr>
            <w:noProof/>
          </w:rPr>
          <w:t>257</w:t>
        </w:r>
        <w:r>
          <w:rPr>
            <w:noProof/>
          </w:rPr>
          <w:fldChar w:fldCharType="end"/>
        </w:r>
      </w:p>
    </w:sdtContent>
  </w:sdt>
  <w:p w:rsidR="002460DD" w:rsidRDefault="002460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602F"/>
    <w:multiLevelType w:val="hybridMultilevel"/>
    <w:tmpl w:val="CE9819C4"/>
    <w:lvl w:ilvl="0" w:tplc="F88A7CF8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802E1"/>
    <w:multiLevelType w:val="hybridMultilevel"/>
    <w:tmpl w:val="02DAC24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04C4D"/>
    <w:multiLevelType w:val="hybridMultilevel"/>
    <w:tmpl w:val="8690C1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7062B"/>
    <w:multiLevelType w:val="hybridMultilevel"/>
    <w:tmpl w:val="B6FA24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07B2A"/>
    <w:multiLevelType w:val="hybridMultilevel"/>
    <w:tmpl w:val="2BC8E2AC"/>
    <w:lvl w:ilvl="0" w:tplc="23501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705DE1"/>
    <w:multiLevelType w:val="hybridMultilevel"/>
    <w:tmpl w:val="420AD2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45F3F"/>
    <w:multiLevelType w:val="hybridMultilevel"/>
    <w:tmpl w:val="7A127E76"/>
    <w:lvl w:ilvl="0" w:tplc="D0168F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FFD6E79"/>
    <w:multiLevelType w:val="hybridMultilevel"/>
    <w:tmpl w:val="F61C22A6"/>
    <w:lvl w:ilvl="0" w:tplc="A0A42B9C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9E3DDB"/>
    <w:multiLevelType w:val="hybridMultilevel"/>
    <w:tmpl w:val="1FFC49E6"/>
    <w:lvl w:ilvl="0" w:tplc="579E9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EE02A0"/>
    <w:multiLevelType w:val="hybridMultilevel"/>
    <w:tmpl w:val="FFFC07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4915EB"/>
    <w:multiLevelType w:val="hybridMultilevel"/>
    <w:tmpl w:val="3F84408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B2801"/>
    <w:multiLevelType w:val="hybridMultilevel"/>
    <w:tmpl w:val="073609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82C11"/>
    <w:multiLevelType w:val="hybridMultilevel"/>
    <w:tmpl w:val="1BFAA5C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5D1571"/>
    <w:multiLevelType w:val="hybridMultilevel"/>
    <w:tmpl w:val="B0C87DA0"/>
    <w:lvl w:ilvl="0" w:tplc="432452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5BE5B3C"/>
    <w:multiLevelType w:val="hybridMultilevel"/>
    <w:tmpl w:val="16947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910DBB"/>
    <w:multiLevelType w:val="hybridMultilevel"/>
    <w:tmpl w:val="485AF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B07F6"/>
    <w:multiLevelType w:val="hybridMultilevel"/>
    <w:tmpl w:val="D0EEB638"/>
    <w:lvl w:ilvl="0" w:tplc="D74E66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EE374A"/>
    <w:multiLevelType w:val="hybridMultilevel"/>
    <w:tmpl w:val="267E0B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17"/>
  </w:num>
  <w:num w:numId="5">
    <w:abstractNumId w:val="5"/>
  </w:num>
  <w:num w:numId="6">
    <w:abstractNumId w:val="2"/>
  </w:num>
  <w:num w:numId="7">
    <w:abstractNumId w:val="16"/>
  </w:num>
  <w:num w:numId="8">
    <w:abstractNumId w:val="13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  <w:num w:numId="13">
    <w:abstractNumId w:val="1"/>
  </w:num>
  <w:num w:numId="14">
    <w:abstractNumId w:val="9"/>
  </w:num>
  <w:num w:numId="15">
    <w:abstractNumId w:val="6"/>
  </w:num>
  <w:num w:numId="16">
    <w:abstractNumId w:val="15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D"/>
    <w:rsid w:val="00097AA9"/>
    <w:rsid w:val="000A2C31"/>
    <w:rsid w:val="000E1514"/>
    <w:rsid w:val="002460DD"/>
    <w:rsid w:val="00340057"/>
    <w:rsid w:val="00393902"/>
    <w:rsid w:val="0043366B"/>
    <w:rsid w:val="004A2D7D"/>
    <w:rsid w:val="004F707F"/>
    <w:rsid w:val="00506F60"/>
    <w:rsid w:val="00714DCB"/>
    <w:rsid w:val="00765ECE"/>
    <w:rsid w:val="00807BBE"/>
    <w:rsid w:val="0084509B"/>
    <w:rsid w:val="0088738D"/>
    <w:rsid w:val="008C7D62"/>
    <w:rsid w:val="00975BA3"/>
    <w:rsid w:val="00B817BB"/>
    <w:rsid w:val="00BF7F0B"/>
    <w:rsid w:val="00C20051"/>
    <w:rsid w:val="00C24EEA"/>
    <w:rsid w:val="00C656DA"/>
    <w:rsid w:val="00CD367C"/>
    <w:rsid w:val="00CD3F49"/>
    <w:rsid w:val="00D1448D"/>
    <w:rsid w:val="00D55AB0"/>
    <w:rsid w:val="00D85900"/>
    <w:rsid w:val="00E12F56"/>
    <w:rsid w:val="00EB1080"/>
    <w:rsid w:val="00F5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C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C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38D"/>
    <w:pPr>
      <w:ind w:left="720"/>
      <w:contextualSpacing/>
    </w:pPr>
  </w:style>
  <w:style w:type="paragraph" w:styleId="NoSpacing">
    <w:name w:val="No Spacing"/>
    <w:uiPriority w:val="1"/>
    <w:qFormat/>
    <w:rsid w:val="00E12F5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A2C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A2C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A2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C31"/>
  </w:style>
  <w:style w:type="paragraph" w:styleId="Footer">
    <w:name w:val="footer"/>
    <w:basedOn w:val="Normal"/>
    <w:link w:val="FooterChar"/>
    <w:uiPriority w:val="99"/>
    <w:unhideWhenUsed/>
    <w:rsid w:val="000A2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C31"/>
  </w:style>
  <w:style w:type="paragraph" w:styleId="TOCHeading">
    <w:name w:val="TOC Heading"/>
    <w:basedOn w:val="Heading1"/>
    <w:next w:val="Normal"/>
    <w:uiPriority w:val="39"/>
    <w:unhideWhenUsed/>
    <w:qFormat/>
    <w:rsid w:val="00CD367C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D367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D367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D367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C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C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38D"/>
    <w:pPr>
      <w:ind w:left="720"/>
      <w:contextualSpacing/>
    </w:pPr>
  </w:style>
  <w:style w:type="paragraph" w:styleId="NoSpacing">
    <w:name w:val="No Spacing"/>
    <w:uiPriority w:val="1"/>
    <w:qFormat/>
    <w:rsid w:val="00E12F5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A2C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A2C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A2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C31"/>
  </w:style>
  <w:style w:type="paragraph" w:styleId="Footer">
    <w:name w:val="footer"/>
    <w:basedOn w:val="Normal"/>
    <w:link w:val="FooterChar"/>
    <w:uiPriority w:val="99"/>
    <w:unhideWhenUsed/>
    <w:rsid w:val="000A2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C31"/>
  </w:style>
  <w:style w:type="paragraph" w:styleId="TOCHeading">
    <w:name w:val="TOC Heading"/>
    <w:basedOn w:val="Heading1"/>
    <w:next w:val="Normal"/>
    <w:uiPriority w:val="39"/>
    <w:unhideWhenUsed/>
    <w:qFormat/>
    <w:rsid w:val="00CD367C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D367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D367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D367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8D8AE-FE63-41B4-8390-A38BC1EAF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14</cp:revision>
  <cp:lastPrinted>2017-06-04T16:01:00Z</cp:lastPrinted>
  <dcterms:created xsi:type="dcterms:W3CDTF">2017-02-01T03:41:00Z</dcterms:created>
  <dcterms:modified xsi:type="dcterms:W3CDTF">2017-07-04T13:55:00Z</dcterms:modified>
</cp:coreProperties>
</file>