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9744D" w:rsidRDefault="008735FA" w:rsidP="002E71C3">
      <w:pPr>
        <w:spacing w:line="480" w:lineRule="auto"/>
        <w:jc w:val="center"/>
        <w:rPr>
          <w:rFonts w:ascii="Times New Roman" w:hAnsi="Times New Roman" w:cs="Times New Roman"/>
          <w:b/>
          <w:sz w:val="28"/>
          <w:szCs w:val="28"/>
        </w:rPr>
      </w:pPr>
      <w:r>
        <w:rPr>
          <w:rFonts w:ascii="Times New Roman" w:hAnsi="Times New Roman" w:cs="Times New Roman"/>
          <w:b/>
          <w:sz w:val="28"/>
          <w:szCs w:val="28"/>
        </w:rPr>
        <w:t>CHAPTER II</w:t>
      </w:r>
    </w:p>
    <w:p w:rsidR="006B55E6" w:rsidRDefault="006B55E6" w:rsidP="002E71C3">
      <w:pPr>
        <w:spacing w:line="480" w:lineRule="auto"/>
        <w:jc w:val="center"/>
        <w:rPr>
          <w:rFonts w:ascii="Times New Roman" w:hAnsi="Times New Roman" w:cs="Times New Roman"/>
          <w:b/>
          <w:sz w:val="28"/>
          <w:szCs w:val="28"/>
        </w:rPr>
      </w:pPr>
      <w:r>
        <w:rPr>
          <w:rFonts w:ascii="Times New Roman" w:hAnsi="Times New Roman" w:cs="Times New Roman"/>
          <w:b/>
          <w:sz w:val="28"/>
          <w:szCs w:val="28"/>
        </w:rPr>
        <w:t>LITERATURE REVIEW</w:t>
      </w:r>
      <w:r w:rsidR="00C26A19">
        <w:rPr>
          <w:rFonts w:ascii="Times New Roman" w:hAnsi="Times New Roman" w:cs="Times New Roman"/>
          <w:b/>
          <w:sz w:val="28"/>
          <w:szCs w:val="28"/>
        </w:rPr>
        <w:t xml:space="preserve"> </w:t>
      </w:r>
    </w:p>
    <w:p w:rsidR="006711A1" w:rsidRPr="006711A1" w:rsidRDefault="006711A1" w:rsidP="0063514F">
      <w:pPr>
        <w:spacing w:line="480" w:lineRule="auto"/>
        <w:jc w:val="both"/>
        <w:rPr>
          <w:rFonts w:ascii="Times New Roman" w:hAnsi="Times New Roman" w:cs="Times New Roman"/>
          <w:sz w:val="24"/>
          <w:szCs w:val="24"/>
        </w:rPr>
      </w:pPr>
      <w:r>
        <w:rPr>
          <w:rFonts w:ascii="Times New Roman" w:hAnsi="Times New Roman" w:cs="Times New Roman"/>
          <w:sz w:val="24"/>
          <w:szCs w:val="24"/>
        </w:rPr>
        <w:t xml:space="preserve">In this chapter, the writer present : theory of teaching, definition of teaching, teaching approach, teaching method, teaching strategy, listening, </w:t>
      </w:r>
      <w:r w:rsidR="0063514F">
        <w:rPr>
          <w:rFonts w:ascii="Times New Roman" w:hAnsi="Times New Roman" w:cs="Times New Roman"/>
          <w:sz w:val="24"/>
          <w:szCs w:val="24"/>
        </w:rPr>
        <w:t xml:space="preserve">definition of </w:t>
      </w:r>
      <w:r>
        <w:rPr>
          <w:rFonts w:ascii="Times New Roman" w:hAnsi="Times New Roman" w:cs="Times New Roman"/>
          <w:sz w:val="24"/>
          <w:szCs w:val="24"/>
        </w:rPr>
        <w:t>listening, teaching of listening, listening method, audio visual.</w:t>
      </w:r>
    </w:p>
    <w:p w:rsidR="006C654D" w:rsidRPr="00C26A19" w:rsidRDefault="00C26A19" w:rsidP="0063514F">
      <w:pPr>
        <w:pStyle w:val="ListParagraph"/>
        <w:numPr>
          <w:ilvl w:val="0"/>
          <w:numId w:val="33"/>
        </w:numPr>
        <w:spacing w:line="480" w:lineRule="auto"/>
        <w:ind w:left="450" w:hanging="450"/>
        <w:jc w:val="both"/>
        <w:rPr>
          <w:rFonts w:ascii="Times New Roman" w:hAnsi="Times New Roman" w:cs="Times New Roman"/>
          <w:b/>
          <w:sz w:val="24"/>
          <w:szCs w:val="24"/>
        </w:rPr>
      </w:pPr>
      <w:r>
        <w:rPr>
          <w:rFonts w:ascii="Times New Roman" w:hAnsi="Times New Roman" w:cs="Times New Roman"/>
          <w:b/>
          <w:sz w:val="24"/>
          <w:szCs w:val="24"/>
        </w:rPr>
        <w:t xml:space="preserve">Theory of Teaching </w:t>
      </w:r>
    </w:p>
    <w:p w:rsidR="00F00D3F" w:rsidRDefault="00C26A19" w:rsidP="0063514F">
      <w:pPr>
        <w:pStyle w:val="ListParagraph"/>
        <w:numPr>
          <w:ilvl w:val="0"/>
          <w:numId w:val="34"/>
        </w:numPr>
        <w:spacing w:line="480" w:lineRule="auto"/>
        <w:ind w:left="900" w:hanging="450"/>
        <w:jc w:val="both"/>
        <w:rPr>
          <w:rFonts w:ascii="Times New Roman" w:hAnsi="Times New Roman" w:cs="Times New Roman"/>
          <w:sz w:val="24"/>
          <w:szCs w:val="24"/>
        </w:rPr>
      </w:pPr>
      <w:r>
        <w:rPr>
          <w:rFonts w:ascii="Times New Roman" w:hAnsi="Times New Roman" w:cs="Times New Roman"/>
          <w:sz w:val="24"/>
          <w:szCs w:val="24"/>
        </w:rPr>
        <w:t>Definition of Teaching</w:t>
      </w:r>
    </w:p>
    <w:p w:rsidR="00C26A19" w:rsidRDefault="00C26A19" w:rsidP="0063514F">
      <w:pPr>
        <w:pStyle w:val="ListParagraph"/>
        <w:spacing w:line="480" w:lineRule="auto"/>
        <w:ind w:left="0"/>
        <w:jc w:val="both"/>
        <w:rPr>
          <w:rFonts w:ascii="Times New Roman" w:hAnsi="Times New Roman" w:cs="Times New Roman"/>
          <w:sz w:val="24"/>
          <w:szCs w:val="24"/>
        </w:rPr>
      </w:pPr>
      <w:r>
        <w:rPr>
          <w:rFonts w:ascii="Times New Roman" w:hAnsi="Times New Roman" w:cs="Times New Roman"/>
          <w:sz w:val="24"/>
          <w:szCs w:val="24"/>
        </w:rPr>
        <w:t>Tyson (1970) teaching is away working with students a process of interaction the teacher does something to student, the student do something in return. (Syah</w:t>
      </w:r>
      <w:proofErr w:type="gramStart"/>
      <w:r>
        <w:rPr>
          <w:rFonts w:ascii="Times New Roman" w:hAnsi="Times New Roman" w:cs="Times New Roman"/>
          <w:sz w:val="24"/>
          <w:szCs w:val="24"/>
        </w:rPr>
        <w:t>,2002</w:t>
      </w:r>
      <w:proofErr w:type="gramEnd"/>
      <w:r>
        <w:rPr>
          <w:rFonts w:ascii="Times New Roman" w:hAnsi="Times New Roman" w:cs="Times New Roman"/>
          <w:sz w:val="24"/>
          <w:szCs w:val="24"/>
        </w:rPr>
        <w:t xml:space="preserve"> :181)</w:t>
      </w:r>
    </w:p>
    <w:p w:rsidR="00C26A19" w:rsidRDefault="00C26A19" w:rsidP="0063514F">
      <w:pPr>
        <w:pStyle w:val="ListParagraph"/>
        <w:spacing w:line="480" w:lineRule="auto"/>
        <w:ind w:left="0"/>
        <w:jc w:val="both"/>
        <w:rPr>
          <w:rFonts w:ascii="Times New Roman" w:hAnsi="Times New Roman" w:cs="Times New Roman"/>
          <w:sz w:val="24"/>
          <w:szCs w:val="24"/>
        </w:rPr>
      </w:pPr>
      <w:proofErr w:type="spellStart"/>
      <w:r>
        <w:rPr>
          <w:rFonts w:ascii="Times New Roman" w:hAnsi="Times New Roman" w:cs="Times New Roman"/>
          <w:sz w:val="24"/>
          <w:szCs w:val="24"/>
        </w:rPr>
        <w:t>Arifin</w:t>
      </w:r>
      <w:proofErr w:type="spellEnd"/>
      <w:r>
        <w:rPr>
          <w:rFonts w:ascii="Times New Roman" w:hAnsi="Times New Roman" w:cs="Times New Roman"/>
          <w:sz w:val="24"/>
          <w:szCs w:val="24"/>
        </w:rPr>
        <w:t xml:space="preserve"> (1978) defines teaching as a series of lesson material delivery to student in order to receive, respond to, control, and develop learning materials. The definition is not ordinary people, because bot</w:t>
      </w:r>
      <w:r w:rsidR="005A4054">
        <w:rPr>
          <w:rFonts w:ascii="Times New Roman" w:hAnsi="Times New Roman" w:cs="Times New Roman"/>
          <w:sz w:val="24"/>
          <w:szCs w:val="24"/>
        </w:rPr>
        <w:t>h</w:t>
      </w:r>
      <w:r>
        <w:rPr>
          <w:rFonts w:ascii="Times New Roman" w:hAnsi="Times New Roman" w:cs="Times New Roman"/>
          <w:sz w:val="24"/>
          <w:szCs w:val="24"/>
        </w:rPr>
        <w:t xml:space="preserve"> </w:t>
      </w:r>
      <w:proofErr w:type="spellStart"/>
      <w:r w:rsidR="005A4054">
        <w:rPr>
          <w:rFonts w:ascii="Times New Roman" w:hAnsi="Times New Roman" w:cs="Times New Roman"/>
          <w:sz w:val="24"/>
          <w:szCs w:val="24"/>
        </w:rPr>
        <w:t>emphsize</w:t>
      </w:r>
      <w:proofErr w:type="spellEnd"/>
      <w:r w:rsidR="005A4054">
        <w:rPr>
          <w:rFonts w:ascii="Times New Roman" w:hAnsi="Times New Roman" w:cs="Times New Roman"/>
          <w:sz w:val="24"/>
          <w:szCs w:val="24"/>
        </w:rPr>
        <w:t xml:space="preserve"> the acquisition of knowledge (teaching materials) alone. Nuance (thin difference once) </w:t>
      </w:r>
      <w:proofErr w:type="spellStart"/>
      <w:r w:rsidR="005A4054">
        <w:rPr>
          <w:rFonts w:ascii="Times New Roman" w:hAnsi="Times New Roman" w:cs="Times New Roman"/>
          <w:sz w:val="24"/>
          <w:szCs w:val="24"/>
        </w:rPr>
        <w:t>contaired</w:t>
      </w:r>
      <w:proofErr w:type="spellEnd"/>
      <w:r w:rsidR="005A4054">
        <w:rPr>
          <w:rFonts w:ascii="Times New Roman" w:hAnsi="Times New Roman" w:cs="Times New Roman"/>
          <w:sz w:val="24"/>
          <w:szCs w:val="24"/>
        </w:rPr>
        <w:t xml:space="preserve"> in this definition is the development of student mastery the subject matter. However, the image of teaching has focused on teacher was also clearly delineated. Thus, student as learners in </w:t>
      </w:r>
      <w:proofErr w:type="spellStart"/>
      <w:r w:rsidR="005A4054">
        <w:rPr>
          <w:rFonts w:ascii="Times New Roman" w:hAnsi="Times New Roman" w:cs="Times New Roman"/>
          <w:sz w:val="24"/>
          <w:szCs w:val="24"/>
        </w:rPr>
        <w:t>arifin</w:t>
      </w:r>
      <w:proofErr w:type="spellEnd"/>
      <w:r w:rsidR="005A4054">
        <w:rPr>
          <w:rFonts w:ascii="Times New Roman" w:hAnsi="Times New Roman" w:cs="Times New Roman"/>
          <w:sz w:val="24"/>
          <w:szCs w:val="24"/>
        </w:rPr>
        <w:t xml:space="preserve"> above definition remain or less active.</w:t>
      </w:r>
    </w:p>
    <w:p w:rsidR="005A4054" w:rsidRDefault="005A4054" w:rsidP="0063514F">
      <w:pPr>
        <w:pStyle w:val="ListParagraph"/>
        <w:spacing w:line="480" w:lineRule="auto"/>
        <w:ind w:left="0"/>
        <w:jc w:val="both"/>
        <w:rPr>
          <w:rFonts w:ascii="Times New Roman" w:hAnsi="Times New Roman" w:cs="Times New Roman"/>
          <w:sz w:val="24"/>
          <w:szCs w:val="24"/>
        </w:rPr>
      </w:pPr>
      <w:r>
        <w:rPr>
          <w:rFonts w:ascii="Times New Roman" w:hAnsi="Times New Roman" w:cs="Times New Roman"/>
          <w:sz w:val="24"/>
          <w:szCs w:val="24"/>
        </w:rPr>
        <w:t xml:space="preserve">Tardif (1989) definition of teaching is any action </w:t>
      </w:r>
      <w:proofErr w:type="spellStart"/>
      <w:r>
        <w:rPr>
          <w:rFonts w:ascii="Times New Roman" w:hAnsi="Times New Roman" w:cs="Times New Roman"/>
          <w:sz w:val="24"/>
          <w:szCs w:val="24"/>
        </w:rPr>
        <w:t>perfomed</w:t>
      </w:r>
      <w:proofErr w:type="spellEnd"/>
      <w:r>
        <w:rPr>
          <w:rFonts w:ascii="Times New Roman" w:hAnsi="Times New Roman" w:cs="Times New Roman"/>
          <w:sz w:val="24"/>
          <w:szCs w:val="24"/>
        </w:rPr>
        <w:t xml:space="preserve"> by an individual (the teacher) with the intention of facilitating learning in another individual (the learner).</w:t>
      </w:r>
    </w:p>
    <w:p w:rsidR="0061315D" w:rsidRDefault="0061315D" w:rsidP="0063514F">
      <w:pPr>
        <w:pStyle w:val="ListParagraph"/>
        <w:spacing w:line="480" w:lineRule="auto"/>
        <w:ind w:left="0"/>
        <w:jc w:val="both"/>
        <w:rPr>
          <w:rFonts w:ascii="Times New Roman" w:hAnsi="Times New Roman" w:cs="Times New Roman"/>
          <w:sz w:val="24"/>
          <w:szCs w:val="24"/>
        </w:rPr>
      </w:pPr>
    </w:p>
    <w:p w:rsidR="0063514F" w:rsidRDefault="0063514F" w:rsidP="0063514F">
      <w:pPr>
        <w:pStyle w:val="ListParagraph"/>
        <w:spacing w:line="480" w:lineRule="auto"/>
        <w:ind w:left="0"/>
        <w:jc w:val="both"/>
        <w:rPr>
          <w:rFonts w:ascii="Times New Roman" w:hAnsi="Times New Roman" w:cs="Times New Roman"/>
          <w:sz w:val="24"/>
          <w:szCs w:val="24"/>
        </w:rPr>
      </w:pPr>
    </w:p>
    <w:p w:rsidR="00D31BD4" w:rsidRDefault="00D31BD4" w:rsidP="006B3CAC">
      <w:pPr>
        <w:pStyle w:val="ListParagraph"/>
        <w:numPr>
          <w:ilvl w:val="0"/>
          <w:numId w:val="34"/>
        </w:numPr>
        <w:spacing w:line="480" w:lineRule="auto"/>
        <w:ind w:left="540" w:hanging="540"/>
        <w:jc w:val="both"/>
        <w:rPr>
          <w:rFonts w:ascii="Times New Roman" w:hAnsi="Times New Roman" w:cs="Times New Roman"/>
          <w:sz w:val="24"/>
          <w:szCs w:val="24"/>
        </w:rPr>
      </w:pPr>
      <w:r>
        <w:rPr>
          <w:rFonts w:ascii="Times New Roman" w:hAnsi="Times New Roman" w:cs="Times New Roman"/>
          <w:sz w:val="24"/>
          <w:szCs w:val="24"/>
        </w:rPr>
        <w:lastRenderedPageBreak/>
        <w:t>Teaching approach</w:t>
      </w:r>
    </w:p>
    <w:p w:rsidR="00D31BD4" w:rsidRDefault="00D31BD4" w:rsidP="006B3CAC">
      <w:pPr>
        <w:pStyle w:val="ListParagraph"/>
        <w:tabs>
          <w:tab w:val="left" w:pos="630"/>
        </w:tabs>
        <w:spacing w:line="480" w:lineRule="auto"/>
        <w:ind w:left="540"/>
        <w:jc w:val="both"/>
        <w:rPr>
          <w:rFonts w:ascii="Times New Roman" w:hAnsi="Times New Roman" w:cs="Times New Roman"/>
          <w:sz w:val="24"/>
          <w:szCs w:val="24"/>
        </w:rPr>
      </w:pPr>
      <w:r>
        <w:rPr>
          <w:rFonts w:ascii="Times New Roman" w:hAnsi="Times New Roman" w:cs="Times New Roman"/>
          <w:sz w:val="24"/>
          <w:szCs w:val="24"/>
        </w:rPr>
        <w:t xml:space="preserve">The learning is the path that will be taken by a teacher and learners in achieving a goal instructional for an instructional unit. The learning approach is an activity the teacher in choosing learning and also make it easier for students to understand the subject matter presented by the teacher. The learning approach should not be relied. On one particular approach, but approach is tailored to the needs of teaching materials are poured in a learning plan. The learning approach others, are as follows: </w:t>
      </w:r>
    </w:p>
    <w:p w:rsidR="00D31BD4" w:rsidRDefault="00D31BD4" w:rsidP="006B3CAC">
      <w:pPr>
        <w:pStyle w:val="ListParagraph"/>
        <w:numPr>
          <w:ilvl w:val="0"/>
          <w:numId w:val="36"/>
        </w:numPr>
        <w:spacing w:line="480" w:lineRule="auto"/>
        <w:ind w:left="900" w:firstLine="0"/>
        <w:jc w:val="both"/>
        <w:rPr>
          <w:rFonts w:ascii="Times New Roman" w:hAnsi="Times New Roman" w:cs="Times New Roman"/>
          <w:sz w:val="24"/>
          <w:szCs w:val="24"/>
        </w:rPr>
      </w:pPr>
      <w:r w:rsidRPr="00D31BD4">
        <w:rPr>
          <w:rFonts w:ascii="Times New Roman" w:hAnsi="Times New Roman" w:cs="Times New Roman"/>
          <w:sz w:val="24"/>
          <w:szCs w:val="24"/>
        </w:rPr>
        <w:t>Approach concept and process approach</w:t>
      </w:r>
    </w:p>
    <w:p w:rsidR="00D31BD4" w:rsidRDefault="00D31BD4" w:rsidP="006B3CAC">
      <w:pPr>
        <w:pStyle w:val="ListParagraph"/>
        <w:numPr>
          <w:ilvl w:val="0"/>
          <w:numId w:val="37"/>
        </w:numPr>
        <w:spacing w:line="480" w:lineRule="auto"/>
        <w:ind w:left="1980" w:hanging="540"/>
        <w:jc w:val="both"/>
        <w:rPr>
          <w:rFonts w:ascii="Times New Roman" w:hAnsi="Times New Roman" w:cs="Times New Roman"/>
          <w:sz w:val="24"/>
          <w:szCs w:val="24"/>
        </w:rPr>
      </w:pPr>
      <w:r>
        <w:rPr>
          <w:rFonts w:ascii="Times New Roman" w:hAnsi="Times New Roman" w:cs="Times New Roman"/>
          <w:sz w:val="24"/>
          <w:szCs w:val="24"/>
        </w:rPr>
        <w:t xml:space="preserve">The concept approach </w:t>
      </w:r>
    </w:p>
    <w:p w:rsidR="004D27AF" w:rsidRDefault="004D27AF" w:rsidP="006B3CAC">
      <w:pPr>
        <w:pStyle w:val="ListParagraph"/>
        <w:spacing w:line="480" w:lineRule="auto"/>
        <w:ind w:left="1980"/>
        <w:jc w:val="both"/>
        <w:rPr>
          <w:rFonts w:ascii="Times New Roman" w:hAnsi="Times New Roman" w:cs="Times New Roman"/>
          <w:sz w:val="24"/>
          <w:szCs w:val="24"/>
        </w:rPr>
      </w:pPr>
      <w:r>
        <w:rPr>
          <w:rFonts w:ascii="Times New Roman" w:hAnsi="Times New Roman" w:cs="Times New Roman"/>
          <w:sz w:val="24"/>
          <w:szCs w:val="24"/>
        </w:rPr>
        <w:t>A</w:t>
      </w:r>
      <w:r w:rsidR="00D31BD4">
        <w:rPr>
          <w:rFonts w:ascii="Times New Roman" w:hAnsi="Times New Roman" w:cs="Times New Roman"/>
          <w:sz w:val="24"/>
          <w:szCs w:val="24"/>
        </w:rPr>
        <w:t xml:space="preserve">pproach concept is an approach to teaching that is directly present the concept without giving an opportunity </w:t>
      </w:r>
      <w:r>
        <w:rPr>
          <w:rFonts w:ascii="Times New Roman" w:hAnsi="Times New Roman" w:cs="Times New Roman"/>
          <w:sz w:val="24"/>
          <w:szCs w:val="24"/>
        </w:rPr>
        <w:t>for learners to participate how the concept was derived.</w:t>
      </w:r>
    </w:p>
    <w:p w:rsidR="004D27AF" w:rsidRDefault="004D27AF" w:rsidP="006B3CAC">
      <w:pPr>
        <w:pStyle w:val="ListParagraph"/>
        <w:numPr>
          <w:ilvl w:val="0"/>
          <w:numId w:val="37"/>
        </w:numPr>
        <w:spacing w:line="480" w:lineRule="auto"/>
        <w:ind w:left="1980" w:hanging="540"/>
        <w:jc w:val="both"/>
        <w:rPr>
          <w:rFonts w:ascii="Times New Roman" w:hAnsi="Times New Roman" w:cs="Times New Roman"/>
          <w:sz w:val="24"/>
          <w:szCs w:val="24"/>
        </w:rPr>
      </w:pPr>
      <w:r>
        <w:rPr>
          <w:rFonts w:ascii="Times New Roman" w:hAnsi="Times New Roman" w:cs="Times New Roman"/>
          <w:sz w:val="24"/>
          <w:szCs w:val="24"/>
        </w:rPr>
        <w:t xml:space="preserve">Process approach </w:t>
      </w:r>
    </w:p>
    <w:p w:rsidR="004D27AF" w:rsidRDefault="004D27AF" w:rsidP="006B3CAC">
      <w:pPr>
        <w:pStyle w:val="ListParagraph"/>
        <w:spacing w:line="480" w:lineRule="auto"/>
        <w:ind w:left="1980"/>
        <w:jc w:val="both"/>
        <w:rPr>
          <w:rFonts w:ascii="Times New Roman" w:hAnsi="Times New Roman" w:cs="Times New Roman"/>
          <w:sz w:val="24"/>
          <w:szCs w:val="24"/>
        </w:rPr>
      </w:pPr>
      <w:r>
        <w:rPr>
          <w:rFonts w:ascii="Times New Roman" w:hAnsi="Times New Roman" w:cs="Times New Roman"/>
          <w:sz w:val="24"/>
          <w:szCs w:val="24"/>
        </w:rPr>
        <w:t>The process approach is an approach to teaching provides on opportunity for learners to participate live up to the discovery process or the preparation of a concept as a process skills.</w:t>
      </w:r>
    </w:p>
    <w:p w:rsidR="004D27AF" w:rsidRDefault="004D27AF" w:rsidP="006B3CAC">
      <w:pPr>
        <w:pStyle w:val="ListParagraph"/>
        <w:numPr>
          <w:ilvl w:val="0"/>
          <w:numId w:val="36"/>
        </w:numPr>
        <w:tabs>
          <w:tab w:val="left" w:pos="1080"/>
        </w:tabs>
        <w:spacing w:line="480" w:lineRule="auto"/>
        <w:ind w:left="1530" w:hanging="540"/>
        <w:jc w:val="both"/>
        <w:rPr>
          <w:rFonts w:ascii="Times New Roman" w:hAnsi="Times New Roman" w:cs="Times New Roman"/>
          <w:sz w:val="24"/>
          <w:szCs w:val="24"/>
        </w:rPr>
      </w:pPr>
      <w:r>
        <w:rPr>
          <w:rFonts w:ascii="Times New Roman" w:hAnsi="Times New Roman" w:cs="Times New Roman"/>
          <w:sz w:val="24"/>
          <w:szCs w:val="24"/>
        </w:rPr>
        <w:t xml:space="preserve">Approach deductive and inductive approach </w:t>
      </w:r>
    </w:p>
    <w:p w:rsidR="004D27AF" w:rsidRDefault="004D27AF" w:rsidP="006B3CAC">
      <w:pPr>
        <w:pStyle w:val="ListParagraph"/>
        <w:numPr>
          <w:ilvl w:val="0"/>
          <w:numId w:val="38"/>
        </w:numPr>
        <w:tabs>
          <w:tab w:val="left" w:pos="1080"/>
        </w:tabs>
        <w:spacing w:line="480" w:lineRule="auto"/>
        <w:ind w:left="1980" w:hanging="540"/>
        <w:jc w:val="both"/>
        <w:rPr>
          <w:rFonts w:ascii="Times New Roman" w:hAnsi="Times New Roman" w:cs="Times New Roman"/>
          <w:sz w:val="24"/>
          <w:szCs w:val="24"/>
        </w:rPr>
      </w:pPr>
      <w:r>
        <w:rPr>
          <w:rFonts w:ascii="Times New Roman" w:hAnsi="Times New Roman" w:cs="Times New Roman"/>
          <w:sz w:val="24"/>
          <w:szCs w:val="24"/>
        </w:rPr>
        <w:t xml:space="preserve">Deductive approach </w:t>
      </w:r>
    </w:p>
    <w:p w:rsidR="004D27AF" w:rsidRDefault="004D27AF" w:rsidP="006B3CAC">
      <w:pPr>
        <w:pStyle w:val="ListParagraph"/>
        <w:tabs>
          <w:tab w:val="left" w:pos="1080"/>
        </w:tabs>
        <w:spacing w:line="480" w:lineRule="auto"/>
        <w:ind w:left="1980"/>
        <w:jc w:val="both"/>
        <w:rPr>
          <w:rFonts w:ascii="Times New Roman" w:hAnsi="Times New Roman" w:cs="Times New Roman"/>
          <w:sz w:val="24"/>
          <w:szCs w:val="24"/>
        </w:rPr>
      </w:pPr>
      <w:r>
        <w:rPr>
          <w:rFonts w:ascii="Times New Roman" w:hAnsi="Times New Roman" w:cs="Times New Roman"/>
          <w:sz w:val="24"/>
          <w:szCs w:val="24"/>
        </w:rPr>
        <w:t>Deductive approach is a process of reasoning that stem from special circumstances as an instructional approach that begins by presenting the rules, the general principles into specific circumstances.</w:t>
      </w:r>
    </w:p>
    <w:p w:rsidR="004D27AF" w:rsidRDefault="004D27AF" w:rsidP="006B3CAC">
      <w:pPr>
        <w:pStyle w:val="ListParagraph"/>
        <w:numPr>
          <w:ilvl w:val="0"/>
          <w:numId w:val="38"/>
        </w:numPr>
        <w:tabs>
          <w:tab w:val="left" w:pos="1080"/>
        </w:tabs>
        <w:spacing w:line="480" w:lineRule="auto"/>
        <w:ind w:left="1620" w:hanging="90"/>
        <w:jc w:val="both"/>
        <w:rPr>
          <w:rFonts w:ascii="Times New Roman" w:hAnsi="Times New Roman" w:cs="Times New Roman"/>
          <w:sz w:val="24"/>
          <w:szCs w:val="24"/>
        </w:rPr>
      </w:pPr>
      <w:r>
        <w:rPr>
          <w:rFonts w:ascii="Times New Roman" w:hAnsi="Times New Roman" w:cs="Times New Roman"/>
          <w:sz w:val="24"/>
          <w:szCs w:val="24"/>
        </w:rPr>
        <w:lastRenderedPageBreak/>
        <w:t xml:space="preserve">Inductive approach </w:t>
      </w:r>
    </w:p>
    <w:p w:rsidR="0079311D" w:rsidRDefault="004D27AF" w:rsidP="006B3CAC">
      <w:pPr>
        <w:pStyle w:val="ListParagraph"/>
        <w:tabs>
          <w:tab w:val="left" w:pos="1080"/>
        </w:tabs>
        <w:spacing w:line="480" w:lineRule="auto"/>
        <w:ind w:left="2160"/>
        <w:jc w:val="both"/>
        <w:rPr>
          <w:rFonts w:ascii="Times New Roman" w:hAnsi="Times New Roman" w:cs="Times New Roman"/>
          <w:sz w:val="24"/>
          <w:szCs w:val="24"/>
        </w:rPr>
      </w:pPr>
      <w:r>
        <w:rPr>
          <w:rFonts w:ascii="Times New Roman" w:hAnsi="Times New Roman" w:cs="Times New Roman"/>
          <w:sz w:val="24"/>
          <w:szCs w:val="24"/>
        </w:rPr>
        <w:t xml:space="preserve">Inductive approach proposed by English philosopher French bacon </w:t>
      </w:r>
      <w:r w:rsidR="0079311D">
        <w:rPr>
          <w:rFonts w:ascii="Times New Roman" w:hAnsi="Times New Roman" w:cs="Times New Roman"/>
          <w:sz w:val="24"/>
          <w:szCs w:val="24"/>
        </w:rPr>
        <w:t>(1961), which required that conclusion is based on concrete facts as much as possible. Inductive thinking is a process of thinking that goes from a special heading to the general.</w:t>
      </w:r>
    </w:p>
    <w:p w:rsidR="002212A9" w:rsidRDefault="002212A9" w:rsidP="006B3CAC">
      <w:pPr>
        <w:pStyle w:val="ListParagraph"/>
        <w:numPr>
          <w:ilvl w:val="0"/>
          <w:numId w:val="36"/>
        </w:numPr>
        <w:tabs>
          <w:tab w:val="left" w:pos="1080"/>
        </w:tabs>
        <w:spacing w:line="480" w:lineRule="auto"/>
        <w:ind w:left="450" w:hanging="450"/>
        <w:jc w:val="both"/>
        <w:rPr>
          <w:rFonts w:ascii="Times New Roman" w:hAnsi="Times New Roman" w:cs="Times New Roman"/>
          <w:sz w:val="24"/>
          <w:szCs w:val="24"/>
        </w:rPr>
      </w:pPr>
      <w:r>
        <w:rPr>
          <w:rFonts w:ascii="Times New Roman" w:hAnsi="Times New Roman" w:cs="Times New Roman"/>
          <w:sz w:val="24"/>
          <w:szCs w:val="24"/>
        </w:rPr>
        <w:t>Teaching method</w:t>
      </w:r>
    </w:p>
    <w:p w:rsidR="002212A9" w:rsidRDefault="002212A9" w:rsidP="00F548DA">
      <w:pPr>
        <w:pStyle w:val="ListParagraph"/>
        <w:tabs>
          <w:tab w:val="left" w:pos="1080"/>
        </w:tabs>
        <w:spacing w:line="480" w:lineRule="auto"/>
        <w:ind w:left="450"/>
        <w:jc w:val="both"/>
        <w:rPr>
          <w:rFonts w:ascii="Times New Roman" w:hAnsi="Times New Roman" w:cs="Times New Roman"/>
          <w:sz w:val="24"/>
          <w:szCs w:val="24"/>
        </w:rPr>
      </w:pPr>
      <w:r>
        <w:rPr>
          <w:rFonts w:ascii="Times New Roman" w:hAnsi="Times New Roman" w:cs="Times New Roman"/>
          <w:sz w:val="24"/>
          <w:szCs w:val="24"/>
        </w:rPr>
        <w:t xml:space="preserve">Is the way or the road taken by the teacher </w:t>
      </w:r>
      <w:r w:rsidR="001E00B3">
        <w:rPr>
          <w:rFonts w:ascii="Times New Roman" w:hAnsi="Times New Roman" w:cs="Times New Roman"/>
          <w:sz w:val="24"/>
          <w:szCs w:val="24"/>
        </w:rPr>
        <w:t xml:space="preserve">to deliver learning materials so that learning objectives can be </w:t>
      </w:r>
      <w:proofErr w:type="gramStart"/>
      <w:r w:rsidR="001E00B3">
        <w:rPr>
          <w:rFonts w:ascii="Times New Roman" w:hAnsi="Times New Roman" w:cs="Times New Roman"/>
          <w:sz w:val="24"/>
          <w:szCs w:val="24"/>
        </w:rPr>
        <w:t>achieved.</w:t>
      </w:r>
      <w:proofErr w:type="gramEnd"/>
      <w:r w:rsidR="001E00B3">
        <w:rPr>
          <w:rFonts w:ascii="Times New Roman" w:hAnsi="Times New Roman" w:cs="Times New Roman"/>
          <w:sz w:val="24"/>
          <w:szCs w:val="24"/>
        </w:rPr>
        <w:t xml:space="preserve"> It can also be concluded that the method of learning strategies used by teachers as a means of achieving the learning objectives that have been set. It encourages teachers to find appropriate methods in the delivery of the materials to be absorbed well by the students. Teach effectively is very dependent on the selection and use of teaching methods.</w:t>
      </w:r>
    </w:p>
    <w:p w:rsidR="001E00B3" w:rsidRDefault="00BD0B95" w:rsidP="00F548DA">
      <w:pPr>
        <w:pStyle w:val="ListParagraph"/>
        <w:tabs>
          <w:tab w:val="left" w:pos="1080"/>
        </w:tabs>
        <w:spacing w:line="480" w:lineRule="auto"/>
        <w:ind w:left="450"/>
        <w:jc w:val="both"/>
        <w:rPr>
          <w:rFonts w:ascii="Times New Roman" w:hAnsi="Times New Roman" w:cs="Times New Roman"/>
          <w:sz w:val="24"/>
          <w:szCs w:val="24"/>
        </w:rPr>
      </w:pPr>
      <w:r>
        <w:rPr>
          <w:rFonts w:ascii="Times New Roman" w:hAnsi="Times New Roman" w:cs="Times New Roman"/>
          <w:sz w:val="24"/>
          <w:szCs w:val="24"/>
        </w:rPr>
        <w:t xml:space="preserve">Teaching methods </w:t>
      </w:r>
      <w:r w:rsidR="001E00B3">
        <w:rPr>
          <w:rFonts w:ascii="Times New Roman" w:hAnsi="Times New Roman" w:cs="Times New Roman"/>
          <w:sz w:val="24"/>
          <w:szCs w:val="24"/>
        </w:rPr>
        <w:t xml:space="preserve">are many kind and types, each type of learning methods, combining the use of some methods that is still widely used in teaching </w:t>
      </w:r>
      <w:r w:rsidR="00960933">
        <w:rPr>
          <w:rFonts w:ascii="Times New Roman" w:hAnsi="Times New Roman" w:cs="Times New Roman"/>
          <w:sz w:val="24"/>
          <w:szCs w:val="24"/>
        </w:rPr>
        <w:t xml:space="preserve">and learning. According to nana </w:t>
      </w:r>
      <w:proofErr w:type="spellStart"/>
      <w:r w:rsidR="00960933">
        <w:rPr>
          <w:rFonts w:ascii="Times New Roman" w:hAnsi="Times New Roman" w:cs="Times New Roman"/>
          <w:sz w:val="24"/>
          <w:szCs w:val="24"/>
        </w:rPr>
        <w:t>sudjana</w:t>
      </w:r>
      <w:proofErr w:type="spellEnd"/>
      <w:r w:rsidR="00960933">
        <w:rPr>
          <w:rFonts w:ascii="Times New Roman" w:hAnsi="Times New Roman" w:cs="Times New Roman"/>
          <w:sz w:val="24"/>
          <w:szCs w:val="24"/>
        </w:rPr>
        <w:t xml:space="preserve"> (in the book fundamentals of teaching and learning, 1989:78-86)</w:t>
      </w:r>
    </w:p>
    <w:p w:rsidR="00AC181F" w:rsidRDefault="00960933" w:rsidP="00F548DA">
      <w:pPr>
        <w:pStyle w:val="ListParagraph"/>
        <w:tabs>
          <w:tab w:val="left" w:pos="1080"/>
        </w:tabs>
        <w:spacing w:line="480" w:lineRule="auto"/>
        <w:ind w:left="450"/>
        <w:jc w:val="both"/>
        <w:rPr>
          <w:rFonts w:ascii="Times New Roman" w:hAnsi="Times New Roman" w:cs="Times New Roman"/>
          <w:sz w:val="24"/>
          <w:szCs w:val="24"/>
        </w:rPr>
      </w:pPr>
      <w:r>
        <w:rPr>
          <w:rFonts w:ascii="Times New Roman" w:hAnsi="Times New Roman" w:cs="Times New Roman"/>
          <w:sz w:val="24"/>
          <w:szCs w:val="24"/>
        </w:rPr>
        <w:t xml:space="preserve">There </w:t>
      </w:r>
      <w:r w:rsidR="00ED132D">
        <w:rPr>
          <w:rFonts w:ascii="Times New Roman" w:hAnsi="Times New Roman" w:cs="Times New Roman"/>
          <w:sz w:val="24"/>
          <w:szCs w:val="24"/>
        </w:rPr>
        <w:t>are various methods of learning, namely methods lecture, methods FAQ, method discussion, method of recitation, working methods group, method demonstration and experiment method (role-playing), method of problem</w:t>
      </w:r>
      <w:r w:rsidR="00AC181F">
        <w:rPr>
          <w:rFonts w:ascii="Times New Roman" w:hAnsi="Times New Roman" w:cs="Times New Roman"/>
          <w:sz w:val="24"/>
          <w:szCs w:val="24"/>
        </w:rPr>
        <w:t xml:space="preserve"> solving, system method squad (team teaching), method of training </w:t>
      </w:r>
      <w:r w:rsidR="00AC181F">
        <w:rPr>
          <w:rFonts w:ascii="Times New Roman" w:hAnsi="Times New Roman" w:cs="Times New Roman"/>
          <w:sz w:val="24"/>
          <w:szCs w:val="24"/>
        </w:rPr>
        <w:lastRenderedPageBreak/>
        <w:t>(drill), methods field (field-trip), the community survey methods and simulation methods.</w:t>
      </w:r>
    </w:p>
    <w:p w:rsidR="000A5D8F" w:rsidRDefault="000A5D8F" w:rsidP="00F548DA">
      <w:pPr>
        <w:pStyle w:val="ListParagraph"/>
        <w:tabs>
          <w:tab w:val="left" w:pos="1080"/>
        </w:tabs>
        <w:spacing w:line="480" w:lineRule="auto"/>
        <w:ind w:left="450"/>
        <w:jc w:val="both"/>
        <w:rPr>
          <w:rFonts w:ascii="Times New Roman" w:hAnsi="Times New Roman" w:cs="Times New Roman"/>
          <w:sz w:val="24"/>
          <w:szCs w:val="24"/>
        </w:rPr>
      </w:pPr>
      <w:r>
        <w:rPr>
          <w:rFonts w:ascii="Times New Roman" w:hAnsi="Times New Roman" w:cs="Times New Roman"/>
          <w:sz w:val="24"/>
          <w:szCs w:val="24"/>
        </w:rPr>
        <w:t xml:space="preserve">English teachers also need a method to help their students in mastery of the English ability. Method will help a teachers to achieve success in teaching. Following are some definitions of method: </w:t>
      </w:r>
    </w:p>
    <w:p w:rsidR="000A5D8F" w:rsidRDefault="000A5D8F" w:rsidP="00F548DA">
      <w:pPr>
        <w:pStyle w:val="ListParagraph"/>
        <w:numPr>
          <w:ilvl w:val="0"/>
          <w:numId w:val="43"/>
        </w:numPr>
        <w:tabs>
          <w:tab w:val="left" w:pos="1260"/>
        </w:tabs>
        <w:spacing w:line="480" w:lineRule="auto"/>
        <w:ind w:left="1260" w:hanging="450"/>
        <w:jc w:val="both"/>
        <w:rPr>
          <w:rFonts w:ascii="Times New Roman" w:hAnsi="Times New Roman" w:cs="Times New Roman"/>
          <w:sz w:val="24"/>
          <w:szCs w:val="24"/>
        </w:rPr>
      </w:pPr>
      <w:r>
        <w:rPr>
          <w:rFonts w:ascii="Times New Roman" w:hAnsi="Times New Roman" w:cs="Times New Roman"/>
          <w:sz w:val="24"/>
          <w:szCs w:val="24"/>
        </w:rPr>
        <w:t>Method is a generalized set classroom specification of accomplishing linguistic objectives (brown,1994:51)</w:t>
      </w:r>
    </w:p>
    <w:p w:rsidR="00AC181F" w:rsidRDefault="000A5D8F" w:rsidP="00F548DA">
      <w:pPr>
        <w:pStyle w:val="ListParagraph"/>
        <w:numPr>
          <w:ilvl w:val="0"/>
          <w:numId w:val="43"/>
        </w:numPr>
        <w:tabs>
          <w:tab w:val="left" w:pos="1260"/>
        </w:tabs>
        <w:spacing w:line="480" w:lineRule="auto"/>
        <w:ind w:left="1260" w:hanging="450"/>
        <w:jc w:val="both"/>
        <w:rPr>
          <w:rFonts w:ascii="Times New Roman" w:hAnsi="Times New Roman" w:cs="Times New Roman"/>
          <w:sz w:val="24"/>
          <w:szCs w:val="24"/>
        </w:rPr>
      </w:pPr>
      <w:r>
        <w:rPr>
          <w:rFonts w:ascii="Times New Roman" w:hAnsi="Times New Roman" w:cs="Times New Roman"/>
          <w:sz w:val="24"/>
          <w:szCs w:val="24"/>
        </w:rPr>
        <w:t xml:space="preserve">Method generally refers to language teaching </w:t>
      </w:r>
      <w:r w:rsidR="002D784E">
        <w:rPr>
          <w:rFonts w:ascii="Times New Roman" w:hAnsi="Times New Roman" w:cs="Times New Roman"/>
          <w:sz w:val="24"/>
          <w:szCs w:val="24"/>
        </w:rPr>
        <w:t>outside context of a broader framework of curriculum development (Richard</w:t>
      </w:r>
      <w:proofErr w:type="gramStart"/>
      <w:r w:rsidR="002D784E">
        <w:rPr>
          <w:rFonts w:ascii="Times New Roman" w:hAnsi="Times New Roman" w:cs="Times New Roman"/>
          <w:sz w:val="24"/>
          <w:szCs w:val="24"/>
        </w:rPr>
        <w:t>,1985:11</w:t>
      </w:r>
      <w:proofErr w:type="gramEnd"/>
      <w:r w:rsidR="002D784E">
        <w:rPr>
          <w:rFonts w:ascii="Times New Roman" w:hAnsi="Times New Roman" w:cs="Times New Roman"/>
          <w:sz w:val="24"/>
          <w:szCs w:val="24"/>
        </w:rPr>
        <w:t>).</w:t>
      </w:r>
    </w:p>
    <w:p w:rsidR="002D784E" w:rsidRDefault="002D784E" w:rsidP="00F548DA">
      <w:pPr>
        <w:pStyle w:val="ListParagraph"/>
        <w:tabs>
          <w:tab w:val="left" w:pos="1260"/>
        </w:tabs>
        <w:spacing w:line="480" w:lineRule="auto"/>
        <w:ind w:left="1260"/>
        <w:jc w:val="both"/>
        <w:rPr>
          <w:rFonts w:ascii="Times New Roman" w:hAnsi="Times New Roman" w:cs="Times New Roman"/>
          <w:sz w:val="24"/>
          <w:szCs w:val="24"/>
        </w:rPr>
      </w:pPr>
      <w:r>
        <w:rPr>
          <w:rFonts w:ascii="Times New Roman" w:hAnsi="Times New Roman" w:cs="Times New Roman"/>
          <w:sz w:val="24"/>
          <w:szCs w:val="24"/>
        </w:rPr>
        <w:t>From the statements above, it can be assumed that method is the god way to do the research at the classroom because the research will be done through some principles and procedures and it hopes that the research can make both the teachers teach and</w:t>
      </w:r>
      <w:r w:rsidR="008713ED">
        <w:rPr>
          <w:rFonts w:ascii="Times New Roman" w:hAnsi="Times New Roman" w:cs="Times New Roman"/>
          <w:sz w:val="24"/>
          <w:szCs w:val="24"/>
        </w:rPr>
        <w:t xml:space="preserve"> the students learn English well.</w:t>
      </w:r>
    </w:p>
    <w:p w:rsidR="00AC181F" w:rsidRDefault="00AC181F" w:rsidP="00F548DA">
      <w:pPr>
        <w:pStyle w:val="ListParagraph"/>
        <w:numPr>
          <w:ilvl w:val="0"/>
          <w:numId w:val="36"/>
        </w:numPr>
        <w:tabs>
          <w:tab w:val="left" w:pos="1080"/>
        </w:tabs>
        <w:spacing w:line="480" w:lineRule="auto"/>
        <w:ind w:left="540" w:hanging="540"/>
        <w:jc w:val="both"/>
        <w:rPr>
          <w:rFonts w:ascii="Times New Roman" w:hAnsi="Times New Roman" w:cs="Times New Roman"/>
          <w:sz w:val="24"/>
          <w:szCs w:val="24"/>
        </w:rPr>
      </w:pPr>
      <w:r>
        <w:rPr>
          <w:rFonts w:ascii="Times New Roman" w:hAnsi="Times New Roman" w:cs="Times New Roman"/>
          <w:sz w:val="24"/>
          <w:szCs w:val="24"/>
        </w:rPr>
        <w:t>Teaching strategy</w:t>
      </w:r>
    </w:p>
    <w:p w:rsidR="00AC181F" w:rsidRDefault="00AC181F" w:rsidP="00F548DA">
      <w:pPr>
        <w:pStyle w:val="ListParagraph"/>
        <w:tabs>
          <w:tab w:val="left" w:pos="1080"/>
        </w:tabs>
        <w:spacing w:line="480" w:lineRule="auto"/>
        <w:ind w:left="540"/>
        <w:jc w:val="both"/>
        <w:rPr>
          <w:rFonts w:ascii="Times New Roman" w:hAnsi="Times New Roman" w:cs="Times New Roman"/>
          <w:sz w:val="24"/>
          <w:szCs w:val="24"/>
        </w:rPr>
      </w:pPr>
      <w:r>
        <w:rPr>
          <w:rFonts w:ascii="Times New Roman" w:hAnsi="Times New Roman" w:cs="Times New Roman"/>
          <w:sz w:val="24"/>
          <w:szCs w:val="24"/>
        </w:rPr>
        <w:t>Is a way or method used to perfume a good and effe</w:t>
      </w:r>
      <w:r w:rsidR="004F145F">
        <w:rPr>
          <w:rFonts w:ascii="Times New Roman" w:hAnsi="Times New Roman" w:cs="Times New Roman"/>
          <w:sz w:val="24"/>
          <w:szCs w:val="24"/>
        </w:rPr>
        <w:t xml:space="preserve">ctive teaching are among divided </w:t>
      </w:r>
      <w:proofErr w:type="gramStart"/>
      <w:r w:rsidR="004F145F">
        <w:rPr>
          <w:rFonts w:ascii="Times New Roman" w:hAnsi="Times New Roman" w:cs="Times New Roman"/>
          <w:sz w:val="24"/>
          <w:szCs w:val="24"/>
        </w:rPr>
        <w:t>into :</w:t>
      </w:r>
      <w:proofErr w:type="gramEnd"/>
    </w:p>
    <w:p w:rsidR="004F145F" w:rsidRDefault="004F145F" w:rsidP="00F548DA">
      <w:pPr>
        <w:pStyle w:val="ListParagraph"/>
        <w:tabs>
          <w:tab w:val="left" w:pos="1080"/>
        </w:tabs>
        <w:spacing w:line="480" w:lineRule="auto"/>
        <w:ind w:left="540"/>
        <w:jc w:val="both"/>
        <w:rPr>
          <w:rFonts w:ascii="Times New Roman" w:hAnsi="Times New Roman" w:cs="Times New Roman"/>
          <w:sz w:val="24"/>
          <w:szCs w:val="24"/>
        </w:rPr>
      </w:pPr>
      <w:r>
        <w:rPr>
          <w:rFonts w:ascii="Times New Roman" w:hAnsi="Times New Roman" w:cs="Times New Roman"/>
          <w:sz w:val="24"/>
          <w:szCs w:val="24"/>
        </w:rPr>
        <w:t xml:space="preserve">The first is a teaching strategy </w:t>
      </w:r>
      <w:proofErr w:type="spellStart"/>
      <w:r>
        <w:rPr>
          <w:rFonts w:ascii="Times New Roman" w:hAnsi="Times New Roman" w:cs="Times New Roman"/>
          <w:sz w:val="24"/>
          <w:szCs w:val="24"/>
        </w:rPr>
        <w:t>divectly</w:t>
      </w:r>
      <w:proofErr w:type="spellEnd"/>
      <w:r>
        <w:rPr>
          <w:rFonts w:ascii="Times New Roman" w:hAnsi="Times New Roman" w:cs="Times New Roman"/>
          <w:sz w:val="24"/>
          <w:szCs w:val="24"/>
        </w:rPr>
        <w:t xml:space="preserve">. In terms of the teachers are the main actor in the delivery of material teachings to the learners. Where by teacher must actively provide material directly. For learning strategy like this is deductive. In contrast to the direct learning strategies. In a learning strategies. In a learning strategies like this is more focused on the students that teachers only act </w:t>
      </w:r>
      <w:r w:rsidR="00E44366">
        <w:rPr>
          <w:rFonts w:ascii="Times New Roman" w:hAnsi="Times New Roman" w:cs="Times New Roman"/>
          <w:sz w:val="24"/>
          <w:szCs w:val="24"/>
        </w:rPr>
        <w:t xml:space="preserve">as a facilitator charge of managing the environment </w:t>
      </w:r>
      <w:r w:rsidR="00E44366">
        <w:rPr>
          <w:rFonts w:ascii="Times New Roman" w:hAnsi="Times New Roman" w:cs="Times New Roman"/>
          <w:sz w:val="24"/>
          <w:szCs w:val="24"/>
        </w:rPr>
        <w:lastRenderedPageBreak/>
        <w:t>conducive learning takes place. There is an interactive learning strategy this of the strategy emphasizes communication between learners with other learners and between learners and teachers. Through discussion and sharing to solve a problem. The advantage of this strategy is to encourage students to be more active and sensitive to each of the issues discussed in this lesson.</w:t>
      </w:r>
    </w:p>
    <w:p w:rsidR="00E072A4" w:rsidRDefault="00872460" w:rsidP="00F548DA">
      <w:pPr>
        <w:pStyle w:val="ListParagraph"/>
        <w:tabs>
          <w:tab w:val="left" w:pos="1440"/>
        </w:tabs>
        <w:spacing w:line="480" w:lineRule="auto"/>
        <w:ind w:left="540"/>
        <w:jc w:val="both"/>
        <w:rPr>
          <w:rFonts w:ascii="Times New Roman" w:hAnsi="Times New Roman" w:cs="Times New Roman"/>
          <w:sz w:val="24"/>
          <w:szCs w:val="24"/>
        </w:rPr>
      </w:pPr>
      <w:r>
        <w:rPr>
          <w:rFonts w:ascii="Times New Roman" w:hAnsi="Times New Roman" w:cs="Times New Roman"/>
          <w:sz w:val="24"/>
          <w:szCs w:val="24"/>
        </w:rPr>
        <w:t>The fourth is empirical learning strategy, this is a learning strategy that emphasizes activities undertaken by the students during the learning period. The last to complete self-contained learning strategy with which aims to increase the potential of each learner and accommodate the initiatives that they have to develop themselves.</w:t>
      </w:r>
    </w:p>
    <w:p w:rsidR="00AE155B" w:rsidRDefault="00AE155B" w:rsidP="00F548DA">
      <w:pPr>
        <w:pStyle w:val="ListParagraph"/>
        <w:tabs>
          <w:tab w:val="left" w:pos="1080"/>
        </w:tabs>
        <w:spacing w:line="480" w:lineRule="auto"/>
        <w:ind w:left="540"/>
        <w:jc w:val="both"/>
        <w:rPr>
          <w:rFonts w:ascii="Times New Roman" w:hAnsi="Times New Roman" w:cs="Times New Roman"/>
          <w:sz w:val="24"/>
          <w:szCs w:val="24"/>
        </w:rPr>
      </w:pPr>
      <w:r>
        <w:rPr>
          <w:rFonts w:ascii="Times New Roman" w:hAnsi="Times New Roman" w:cs="Times New Roman"/>
          <w:sz w:val="24"/>
          <w:szCs w:val="24"/>
        </w:rPr>
        <w:t>Every student has different strategies to enhance their capabilities to read and gain information from the text. Teaching strategy is also assumed to make</w:t>
      </w:r>
      <w:r w:rsidR="00400ABD">
        <w:rPr>
          <w:rFonts w:ascii="Times New Roman" w:hAnsi="Times New Roman" w:cs="Times New Roman"/>
          <w:sz w:val="24"/>
          <w:szCs w:val="24"/>
        </w:rPr>
        <w:t xml:space="preserve"> lots of motivation to learners, it allows them to choose which part of the text is important in order they can read more effective than before.</w:t>
      </w:r>
    </w:p>
    <w:p w:rsidR="00471910" w:rsidRDefault="00FA7AF6" w:rsidP="00F548DA">
      <w:pPr>
        <w:pStyle w:val="ListParagraph"/>
        <w:tabs>
          <w:tab w:val="left" w:pos="1080"/>
        </w:tabs>
        <w:spacing w:line="480" w:lineRule="auto"/>
        <w:ind w:left="540"/>
        <w:jc w:val="both"/>
        <w:rPr>
          <w:rFonts w:ascii="Times New Roman" w:hAnsi="Times New Roman" w:cs="Times New Roman"/>
          <w:sz w:val="24"/>
          <w:szCs w:val="24"/>
        </w:rPr>
      </w:pPr>
      <w:r>
        <w:rPr>
          <w:rFonts w:ascii="Times New Roman" w:hAnsi="Times New Roman" w:cs="Times New Roman"/>
          <w:sz w:val="24"/>
          <w:szCs w:val="24"/>
        </w:rPr>
        <w:t xml:space="preserve">Every student has different strategies to enhance their capabilities to read and gain information from the text. Teaching strategy is also assumed to make lots of motivation </w:t>
      </w:r>
      <w:r w:rsidR="00471910">
        <w:rPr>
          <w:rFonts w:ascii="Times New Roman" w:hAnsi="Times New Roman" w:cs="Times New Roman"/>
          <w:sz w:val="24"/>
          <w:szCs w:val="24"/>
        </w:rPr>
        <w:t>to learners in comprehending listening, especially for the lowest achiever of learners, it allows them to set the purpose of their reading and allows them to choose which part of the text is important in order they can read more effectively than before.</w:t>
      </w:r>
    </w:p>
    <w:p w:rsidR="00471910" w:rsidRDefault="00471910" w:rsidP="00F548DA">
      <w:pPr>
        <w:pStyle w:val="ListParagraph"/>
        <w:tabs>
          <w:tab w:val="left" w:pos="1080"/>
        </w:tabs>
        <w:spacing w:line="480" w:lineRule="auto"/>
        <w:ind w:left="540"/>
        <w:jc w:val="both"/>
        <w:rPr>
          <w:rFonts w:ascii="Times New Roman" w:hAnsi="Times New Roman" w:cs="Times New Roman"/>
          <w:sz w:val="24"/>
          <w:szCs w:val="24"/>
        </w:rPr>
      </w:pPr>
      <w:r>
        <w:rPr>
          <w:rFonts w:ascii="Times New Roman" w:hAnsi="Times New Roman" w:cs="Times New Roman"/>
          <w:sz w:val="24"/>
          <w:szCs w:val="24"/>
        </w:rPr>
        <w:t xml:space="preserve">There are some strategies that can be implemented in teaching listening. According to brown (1994:291), there are ten such strategies, each of which can be practically applied to classroom </w:t>
      </w:r>
      <w:proofErr w:type="spellStart"/>
      <w:r>
        <w:rPr>
          <w:rFonts w:ascii="Times New Roman" w:hAnsi="Times New Roman" w:cs="Times New Roman"/>
          <w:sz w:val="24"/>
          <w:szCs w:val="24"/>
        </w:rPr>
        <w:t>teachniques</w:t>
      </w:r>
      <w:proofErr w:type="spellEnd"/>
      <w:r>
        <w:rPr>
          <w:rFonts w:ascii="Times New Roman" w:hAnsi="Times New Roman" w:cs="Times New Roman"/>
          <w:sz w:val="24"/>
          <w:szCs w:val="24"/>
        </w:rPr>
        <w:t>,</w:t>
      </w:r>
      <w:r w:rsidR="009D0545">
        <w:rPr>
          <w:rFonts w:ascii="Times New Roman" w:hAnsi="Times New Roman" w:cs="Times New Roman"/>
          <w:sz w:val="24"/>
          <w:szCs w:val="24"/>
        </w:rPr>
        <w:t xml:space="preserve"> </w:t>
      </w:r>
      <w:r>
        <w:rPr>
          <w:rFonts w:ascii="Times New Roman" w:hAnsi="Times New Roman" w:cs="Times New Roman"/>
          <w:sz w:val="24"/>
          <w:szCs w:val="24"/>
        </w:rPr>
        <w:t xml:space="preserve">they </w:t>
      </w:r>
      <w:proofErr w:type="gramStart"/>
      <w:r>
        <w:rPr>
          <w:rFonts w:ascii="Times New Roman" w:hAnsi="Times New Roman" w:cs="Times New Roman"/>
          <w:sz w:val="24"/>
          <w:szCs w:val="24"/>
        </w:rPr>
        <w:t>are</w:t>
      </w:r>
      <w:r w:rsidR="009D0545">
        <w:rPr>
          <w:rFonts w:ascii="Times New Roman" w:hAnsi="Times New Roman" w:cs="Times New Roman"/>
          <w:sz w:val="24"/>
          <w:szCs w:val="24"/>
        </w:rPr>
        <w:t xml:space="preserve"> :</w:t>
      </w:r>
      <w:proofErr w:type="gramEnd"/>
    </w:p>
    <w:p w:rsidR="009D0545" w:rsidRDefault="009D0545" w:rsidP="00F548DA">
      <w:pPr>
        <w:pStyle w:val="ListParagraph"/>
        <w:numPr>
          <w:ilvl w:val="0"/>
          <w:numId w:val="44"/>
        </w:numPr>
        <w:tabs>
          <w:tab w:val="left" w:pos="1080"/>
        </w:tabs>
        <w:spacing w:line="480" w:lineRule="auto"/>
        <w:ind w:left="1530" w:hanging="540"/>
        <w:jc w:val="both"/>
        <w:rPr>
          <w:rFonts w:ascii="Times New Roman" w:hAnsi="Times New Roman" w:cs="Times New Roman"/>
          <w:sz w:val="24"/>
          <w:szCs w:val="24"/>
        </w:rPr>
      </w:pPr>
      <w:r>
        <w:rPr>
          <w:rFonts w:ascii="Times New Roman" w:hAnsi="Times New Roman" w:cs="Times New Roman"/>
          <w:sz w:val="24"/>
          <w:szCs w:val="24"/>
        </w:rPr>
        <w:lastRenderedPageBreak/>
        <w:t>Identity the purpose in listening</w:t>
      </w:r>
    </w:p>
    <w:p w:rsidR="009D0545" w:rsidRDefault="009D0545" w:rsidP="00F548DA">
      <w:pPr>
        <w:pStyle w:val="ListParagraph"/>
        <w:tabs>
          <w:tab w:val="left" w:pos="1080"/>
        </w:tabs>
        <w:spacing w:line="480" w:lineRule="auto"/>
        <w:ind w:left="1530"/>
        <w:jc w:val="both"/>
        <w:rPr>
          <w:rFonts w:ascii="Times New Roman" w:hAnsi="Times New Roman" w:cs="Times New Roman"/>
          <w:sz w:val="24"/>
          <w:szCs w:val="24"/>
        </w:rPr>
      </w:pPr>
      <w:r>
        <w:rPr>
          <w:rFonts w:ascii="Times New Roman" w:hAnsi="Times New Roman" w:cs="Times New Roman"/>
          <w:sz w:val="24"/>
          <w:szCs w:val="24"/>
        </w:rPr>
        <w:t>When teachers teach listening, they should make</w:t>
      </w:r>
      <w:r w:rsidR="002C2A48">
        <w:rPr>
          <w:rFonts w:ascii="Times New Roman" w:hAnsi="Times New Roman" w:cs="Times New Roman"/>
          <w:sz w:val="24"/>
          <w:szCs w:val="24"/>
        </w:rPr>
        <w:t xml:space="preserve"> </w:t>
      </w:r>
      <w:proofErr w:type="spellStart"/>
      <w:proofErr w:type="gramStart"/>
      <w:r w:rsidR="002C2A48">
        <w:rPr>
          <w:rFonts w:ascii="Times New Roman" w:hAnsi="Times New Roman" w:cs="Times New Roman"/>
          <w:sz w:val="24"/>
          <w:szCs w:val="24"/>
        </w:rPr>
        <w:t>ned</w:t>
      </w:r>
      <w:proofErr w:type="spellEnd"/>
      <w:proofErr w:type="gramEnd"/>
      <w:r>
        <w:rPr>
          <w:rFonts w:ascii="Times New Roman" w:hAnsi="Times New Roman" w:cs="Times New Roman"/>
          <w:sz w:val="24"/>
          <w:szCs w:val="24"/>
        </w:rPr>
        <w:t xml:space="preserve"> sure their students to know the purpose in listening.</w:t>
      </w:r>
    </w:p>
    <w:p w:rsidR="009D0545" w:rsidRDefault="009D0545" w:rsidP="00F548DA">
      <w:pPr>
        <w:pStyle w:val="ListParagraph"/>
        <w:numPr>
          <w:ilvl w:val="0"/>
          <w:numId w:val="44"/>
        </w:numPr>
        <w:tabs>
          <w:tab w:val="left" w:pos="1080"/>
        </w:tabs>
        <w:spacing w:line="480" w:lineRule="auto"/>
        <w:ind w:left="1530" w:hanging="540"/>
        <w:jc w:val="both"/>
        <w:rPr>
          <w:rFonts w:ascii="Times New Roman" w:hAnsi="Times New Roman" w:cs="Times New Roman"/>
          <w:sz w:val="24"/>
          <w:szCs w:val="24"/>
        </w:rPr>
      </w:pPr>
      <w:r>
        <w:rPr>
          <w:rFonts w:ascii="Times New Roman" w:hAnsi="Times New Roman" w:cs="Times New Roman"/>
          <w:sz w:val="24"/>
          <w:szCs w:val="24"/>
        </w:rPr>
        <w:t>Use grapheme rules and patterns to aid bottom-up decoding (for beginning level learners) teacher should give hints and explanations about certain English orthographic rules to listening can prove to be useful for the students.</w:t>
      </w:r>
    </w:p>
    <w:p w:rsidR="000C7DC0" w:rsidRPr="00F548DA" w:rsidRDefault="009D0545" w:rsidP="00F548DA">
      <w:pPr>
        <w:pStyle w:val="ListParagraph"/>
        <w:numPr>
          <w:ilvl w:val="0"/>
          <w:numId w:val="44"/>
        </w:numPr>
        <w:tabs>
          <w:tab w:val="left" w:pos="1080"/>
        </w:tabs>
        <w:spacing w:line="480" w:lineRule="auto"/>
        <w:ind w:left="1530" w:hanging="540"/>
        <w:jc w:val="both"/>
        <w:rPr>
          <w:rFonts w:ascii="Times New Roman" w:hAnsi="Times New Roman" w:cs="Times New Roman"/>
          <w:sz w:val="24"/>
          <w:szCs w:val="24"/>
        </w:rPr>
      </w:pPr>
      <w:r>
        <w:rPr>
          <w:rFonts w:ascii="Times New Roman" w:hAnsi="Times New Roman" w:cs="Times New Roman"/>
          <w:sz w:val="24"/>
          <w:szCs w:val="24"/>
        </w:rPr>
        <w:t>Use efficient silent listening technique for relatively rapid comprehension (for intermediate to advanced levels ) teacher can help the intermediate or advanced students to increase efficiency by teaching a few silent listening</w:t>
      </w:r>
      <w:r w:rsidR="002C2A48">
        <w:rPr>
          <w:rFonts w:ascii="Times New Roman" w:hAnsi="Times New Roman" w:cs="Times New Roman"/>
          <w:sz w:val="24"/>
          <w:szCs w:val="24"/>
        </w:rPr>
        <w:t xml:space="preserve"> rules, such as :</w:t>
      </w:r>
    </w:p>
    <w:p w:rsidR="002C2A48" w:rsidRDefault="002C2A48" w:rsidP="00F548DA">
      <w:pPr>
        <w:pStyle w:val="ListParagraph"/>
        <w:numPr>
          <w:ilvl w:val="0"/>
          <w:numId w:val="45"/>
        </w:numPr>
        <w:tabs>
          <w:tab w:val="left" w:pos="1080"/>
        </w:tabs>
        <w:spacing w:line="480" w:lineRule="auto"/>
        <w:ind w:left="2520" w:hanging="450"/>
        <w:jc w:val="both"/>
        <w:rPr>
          <w:rFonts w:ascii="Times New Roman" w:hAnsi="Times New Roman" w:cs="Times New Roman"/>
          <w:sz w:val="24"/>
          <w:szCs w:val="24"/>
        </w:rPr>
      </w:pPr>
      <w:r>
        <w:rPr>
          <w:rFonts w:ascii="Times New Roman" w:hAnsi="Times New Roman" w:cs="Times New Roman"/>
          <w:sz w:val="24"/>
          <w:szCs w:val="24"/>
        </w:rPr>
        <w:t>Don’t need to pronounce each word to yourself</w:t>
      </w:r>
    </w:p>
    <w:p w:rsidR="002C2A48" w:rsidRDefault="002C2A48" w:rsidP="00F548DA">
      <w:pPr>
        <w:pStyle w:val="ListParagraph"/>
        <w:numPr>
          <w:ilvl w:val="0"/>
          <w:numId w:val="45"/>
        </w:numPr>
        <w:tabs>
          <w:tab w:val="left" w:pos="1080"/>
        </w:tabs>
        <w:spacing w:line="480" w:lineRule="auto"/>
        <w:ind w:left="2520" w:hanging="450"/>
        <w:jc w:val="both"/>
        <w:rPr>
          <w:rFonts w:ascii="Times New Roman" w:hAnsi="Times New Roman" w:cs="Times New Roman"/>
          <w:sz w:val="24"/>
          <w:szCs w:val="24"/>
        </w:rPr>
      </w:pPr>
      <w:r>
        <w:rPr>
          <w:rFonts w:ascii="Times New Roman" w:hAnsi="Times New Roman" w:cs="Times New Roman"/>
          <w:sz w:val="24"/>
          <w:szCs w:val="24"/>
        </w:rPr>
        <w:t>Try to visually perceive more than one word at a time, preferably phrases</w:t>
      </w:r>
    </w:p>
    <w:p w:rsidR="002C2A48" w:rsidRDefault="002C2A48" w:rsidP="00F548DA">
      <w:pPr>
        <w:pStyle w:val="ListParagraph"/>
        <w:numPr>
          <w:ilvl w:val="0"/>
          <w:numId w:val="45"/>
        </w:numPr>
        <w:tabs>
          <w:tab w:val="left" w:pos="1080"/>
        </w:tabs>
        <w:spacing w:line="480" w:lineRule="auto"/>
        <w:ind w:left="2520" w:hanging="450"/>
        <w:jc w:val="both"/>
        <w:rPr>
          <w:rFonts w:ascii="Times New Roman" w:hAnsi="Times New Roman" w:cs="Times New Roman"/>
          <w:sz w:val="24"/>
          <w:szCs w:val="24"/>
        </w:rPr>
      </w:pPr>
      <w:r>
        <w:rPr>
          <w:rFonts w:ascii="Times New Roman" w:hAnsi="Times New Roman" w:cs="Times New Roman"/>
          <w:sz w:val="24"/>
          <w:szCs w:val="24"/>
        </w:rPr>
        <w:t>A word is crucial to global understanding, skip over it and try to infer its meaning through is context.</w:t>
      </w:r>
    </w:p>
    <w:p w:rsidR="002C2A48" w:rsidRDefault="002C2A48" w:rsidP="00F548DA">
      <w:pPr>
        <w:pStyle w:val="ListParagraph"/>
        <w:numPr>
          <w:ilvl w:val="0"/>
          <w:numId w:val="44"/>
        </w:numPr>
        <w:tabs>
          <w:tab w:val="left" w:pos="1080"/>
        </w:tabs>
        <w:spacing w:line="480" w:lineRule="auto"/>
        <w:ind w:left="1530" w:hanging="450"/>
        <w:jc w:val="both"/>
        <w:rPr>
          <w:rFonts w:ascii="Times New Roman" w:hAnsi="Times New Roman" w:cs="Times New Roman"/>
          <w:sz w:val="24"/>
          <w:szCs w:val="24"/>
        </w:rPr>
      </w:pPr>
      <w:r>
        <w:rPr>
          <w:rFonts w:ascii="Times New Roman" w:hAnsi="Times New Roman" w:cs="Times New Roman"/>
          <w:sz w:val="24"/>
          <w:szCs w:val="24"/>
        </w:rPr>
        <w:t xml:space="preserve">Skimming </w:t>
      </w:r>
    </w:p>
    <w:p w:rsidR="002C2A48" w:rsidRDefault="002C2A48" w:rsidP="00F548DA">
      <w:pPr>
        <w:pStyle w:val="ListParagraph"/>
        <w:tabs>
          <w:tab w:val="left" w:pos="1080"/>
        </w:tabs>
        <w:spacing w:line="480" w:lineRule="auto"/>
        <w:ind w:left="1530"/>
        <w:jc w:val="both"/>
        <w:rPr>
          <w:rFonts w:ascii="Times New Roman" w:hAnsi="Times New Roman" w:cs="Times New Roman"/>
          <w:sz w:val="24"/>
          <w:szCs w:val="24"/>
        </w:rPr>
      </w:pPr>
      <w:r>
        <w:rPr>
          <w:rFonts w:ascii="Times New Roman" w:hAnsi="Times New Roman" w:cs="Times New Roman"/>
          <w:sz w:val="24"/>
          <w:szCs w:val="24"/>
        </w:rPr>
        <w:t xml:space="preserve">It consists of quickly running one’s eyes across a whole text to get the gist. Skimming </w:t>
      </w:r>
      <w:proofErr w:type="spellStart"/>
      <w:r>
        <w:rPr>
          <w:rFonts w:ascii="Times New Roman" w:hAnsi="Times New Roman" w:cs="Times New Roman"/>
          <w:sz w:val="24"/>
          <w:szCs w:val="24"/>
        </w:rPr>
        <w:t>gies</w:t>
      </w:r>
      <w:proofErr w:type="spellEnd"/>
      <w:r>
        <w:rPr>
          <w:rFonts w:ascii="Times New Roman" w:hAnsi="Times New Roman" w:cs="Times New Roman"/>
          <w:sz w:val="24"/>
          <w:szCs w:val="24"/>
        </w:rPr>
        <w:t xml:space="preserve"> reader the advantage of being able to predict the purpose of the passage, the main topic or massage, and some of the developing or supporting ideas.</w:t>
      </w:r>
    </w:p>
    <w:p w:rsidR="00F548DA" w:rsidRDefault="00F548DA" w:rsidP="00F548DA">
      <w:pPr>
        <w:pStyle w:val="ListParagraph"/>
        <w:tabs>
          <w:tab w:val="left" w:pos="1080"/>
        </w:tabs>
        <w:spacing w:line="480" w:lineRule="auto"/>
        <w:ind w:left="1530"/>
        <w:jc w:val="both"/>
        <w:rPr>
          <w:rFonts w:ascii="Times New Roman" w:hAnsi="Times New Roman" w:cs="Times New Roman"/>
          <w:sz w:val="24"/>
          <w:szCs w:val="24"/>
        </w:rPr>
      </w:pPr>
    </w:p>
    <w:p w:rsidR="00F548DA" w:rsidRDefault="00F548DA" w:rsidP="00F548DA">
      <w:pPr>
        <w:pStyle w:val="ListParagraph"/>
        <w:tabs>
          <w:tab w:val="left" w:pos="1080"/>
        </w:tabs>
        <w:spacing w:line="480" w:lineRule="auto"/>
        <w:ind w:left="1530"/>
        <w:jc w:val="both"/>
        <w:rPr>
          <w:rFonts w:ascii="Times New Roman" w:hAnsi="Times New Roman" w:cs="Times New Roman"/>
          <w:sz w:val="24"/>
          <w:szCs w:val="24"/>
        </w:rPr>
      </w:pPr>
    </w:p>
    <w:p w:rsidR="002C2A48" w:rsidRDefault="002C2A48" w:rsidP="00F548DA">
      <w:pPr>
        <w:pStyle w:val="ListParagraph"/>
        <w:numPr>
          <w:ilvl w:val="0"/>
          <w:numId w:val="44"/>
        </w:numPr>
        <w:tabs>
          <w:tab w:val="left" w:pos="1080"/>
        </w:tabs>
        <w:spacing w:line="480" w:lineRule="auto"/>
        <w:ind w:left="1530" w:hanging="450"/>
        <w:jc w:val="both"/>
        <w:rPr>
          <w:rFonts w:ascii="Times New Roman" w:hAnsi="Times New Roman" w:cs="Times New Roman"/>
          <w:sz w:val="24"/>
          <w:szCs w:val="24"/>
        </w:rPr>
      </w:pPr>
      <w:r>
        <w:rPr>
          <w:rFonts w:ascii="Times New Roman" w:hAnsi="Times New Roman" w:cs="Times New Roman"/>
          <w:sz w:val="24"/>
          <w:szCs w:val="24"/>
        </w:rPr>
        <w:lastRenderedPageBreak/>
        <w:t xml:space="preserve">Scanning </w:t>
      </w:r>
    </w:p>
    <w:p w:rsidR="002C2A48" w:rsidRDefault="002C2A48" w:rsidP="00F548DA">
      <w:pPr>
        <w:pStyle w:val="ListParagraph"/>
        <w:tabs>
          <w:tab w:val="left" w:pos="1080"/>
        </w:tabs>
        <w:spacing w:line="480" w:lineRule="auto"/>
        <w:ind w:left="1530" w:firstLine="90"/>
        <w:jc w:val="both"/>
        <w:rPr>
          <w:rFonts w:ascii="Times New Roman" w:hAnsi="Times New Roman" w:cs="Times New Roman"/>
          <w:sz w:val="24"/>
          <w:szCs w:val="24"/>
        </w:rPr>
      </w:pPr>
      <w:r>
        <w:rPr>
          <w:rFonts w:ascii="Times New Roman" w:hAnsi="Times New Roman" w:cs="Times New Roman"/>
          <w:sz w:val="24"/>
          <w:szCs w:val="24"/>
        </w:rPr>
        <w:t>It is quickly searching for some particular piece or pieces of information in a text. The purpose of scanning</w:t>
      </w:r>
      <w:r w:rsidR="004A2409">
        <w:rPr>
          <w:rFonts w:ascii="Times New Roman" w:hAnsi="Times New Roman" w:cs="Times New Roman"/>
          <w:sz w:val="24"/>
          <w:szCs w:val="24"/>
        </w:rPr>
        <w:t xml:space="preserve"> is to extract certain specific information without listening through the whole text.</w:t>
      </w:r>
    </w:p>
    <w:p w:rsidR="00477E9D" w:rsidRDefault="00FC4A4B" w:rsidP="00F548DA">
      <w:pPr>
        <w:pStyle w:val="ListParagraph"/>
        <w:numPr>
          <w:ilvl w:val="0"/>
          <w:numId w:val="44"/>
        </w:numPr>
        <w:tabs>
          <w:tab w:val="left" w:pos="1080"/>
        </w:tabs>
        <w:spacing w:line="480" w:lineRule="auto"/>
        <w:ind w:left="1530" w:hanging="450"/>
        <w:jc w:val="both"/>
        <w:rPr>
          <w:rFonts w:ascii="Times New Roman" w:hAnsi="Times New Roman" w:cs="Times New Roman"/>
          <w:sz w:val="24"/>
          <w:szCs w:val="24"/>
        </w:rPr>
      </w:pPr>
      <w:r>
        <w:rPr>
          <w:rFonts w:ascii="Times New Roman" w:hAnsi="Times New Roman" w:cs="Times New Roman"/>
          <w:sz w:val="24"/>
          <w:szCs w:val="24"/>
        </w:rPr>
        <w:t>Semantic mapping or clustering</w:t>
      </w:r>
    </w:p>
    <w:p w:rsidR="00FC4A4B" w:rsidRDefault="00FC4A4B" w:rsidP="00F548DA">
      <w:pPr>
        <w:pStyle w:val="ListParagraph"/>
        <w:tabs>
          <w:tab w:val="left" w:pos="1080"/>
        </w:tabs>
        <w:spacing w:line="480" w:lineRule="auto"/>
        <w:ind w:left="1530" w:firstLine="90"/>
        <w:jc w:val="both"/>
        <w:rPr>
          <w:rFonts w:ascii="Times New Roman" w:hAnsi="Times New Roman" w:cs="Times New Roman"/>
          <w:sz w:val="24"/>
          <w:szCs w:val="24"/>
        </w:rPr>
      </w:pPr>
      <w:r>
        <w:rPr>
          <w:rFonts w:ascii="Times New Roman" w:hAnsi="Times New Roman" w:cs="Times New Roman"/>
          <w:sz w:val="24"/>
          <w:szCs w:val="24"/>
        </w:rPr>
        <w:t>The strategy of semantic mapping, or grouping ideas into meaningful clusters, helps the reader to provide some other the chaos.</w:t>
      </w:r>
    </w:p>
    <w:p w:rsidR="00FC4A4B" w:rsidRDefault="00FC4A4B" w:rsidP="00F548DA">
      <w:pPr>
        <w:pStyle w:val="ListParagraph"/>
        <w:numPr>
          <w:ilvl w:val="0"/>
          <w:numId w:val="44"/>
        </w:numPr>
        <w:tabs>
          <w:tab w:val="left" w:pos="1080"/>
        </w:tabs>
        <w:spacing w:line="480" w:lineRule="auto"/>
        <w:ind w:left="1530" w:hanging="450"/>
        <w:jc w:val="both"/>
        <w:rPr>
          <w:rFonts w:ascii="Times New Roman" w:hAnsi="Times New Roman" w:cs="Times New Roman"/>
          <w:sz w:val="24"/>
          <w:szCs w:val="24"/>
        </w:rPr>
      </w:pPr>
      <w:r>
        <w:rPr>
          <w:rFonts w:ascii="Times New Roman" w:hAnsi="Times New Roman" w:cs="Times New Roman"/>
          <w:sz w:val="24"/>
          <w:szCs w:val="24"/>
        </w:rPr>
        <w:t>Guessing</w:t>
      </w:r>
    </w:p>
    <w:p w:rsidR="00FC4A4B" w:rsidRDefault="00FC4A4B" w:rsidP="00F548DA">
      <w:pPr>
        <w:pStyle w:val="ListParagraph"/>
        <w:tabs>
          <w:tab w:val="left" w:pos="1080"/>
        </w:tabs>
        <w:spacing w:line="480" w:lineRule="auto"/>
        <w:ind w:left="2070" w:hanging="540"/>
        <w:jc w:val="both"/>
        <w:rPr>
          <w:rFonts w:ascii="Times New Roman" w:hAnsi="Times New Roman" w:cs="Times New Roman"/>
          <w:sz w:val="24"/>
          <w:szCs w:val="24"/>
        </w:rPr>
      </w:pPr>
      <w:r>
        <w:rPr>
          <w:rFonts w:ascii="Times New Roman" w:hAnsi="Times New Roman" w:cs="Times New Roman"/>
          <w:sz w:val="24"/>
          <w:szCs w:val="24"/>
        </w:rPr>
        <w:t xml:space="preserve">Learners can use guessing to their advantage </w:t>
      </w:r>
      <w:proofErr w:type="gramStart"/>
      <w:r>
        <w:rPr>
          <w:rFonts w:ascii="Times New Roman" w:hAnsi="Times New Roman" w:cs="Times New Roman"/>
          <w:sz w:val="24"/>
          <w:szCs w:val="24"/>
        </w:rPr>
        <w:t>to :</w:t>
      </w:r>
      <w:proofErr w:type="gramEnd"/>
    </w:p>
    <w:p w:rsidR="00FC4A4B" w:rsidRDefault="00FC4A4B" w:rsidP="00F548DA">
      <w:pPr>
        <w:pStyle w:val="ListParagraph"/>
        <w:numPr>
          <w:ilvl w:val="0"/>
          <w:numId w:val="45"/>
        </w:numPr>
        <w:tabs>
          <w:tab w:val="left" w:pos="1080"/>
        </w:tabs>
        <w:spacing w:line="480" w:lineRule="auto"/>
        <w:ind w:left="2610" w:hanging="540"/>
        <w:jc w:val="both"/>
        <w:rPr>
          <w:rFonts w:ascii="Times New Roman" w:hAnsi="Times New Roman" w:cs="Times New Roman"/>
          <w:sz w:val="24"/>
          <w:szCs w:val="24"/>
        </w:rPr>
      </w:pPr>
      <w:r>
        <w:rPr>
          <w:rFonts w:ascii="Times New Roman" w:hAnsi="Times New Roman" w:cs="Times New Roman"/>
          <w:sz w:val="24"/>
          <w:szCs w:val="24"/>
        </w:rPr>
        <w:t>Guess the meaning of the word</w:t>
      </w:r>
    </w:p>
    <w:p w:rsidR="00FC4A4B" w:rsidRDefault="00FC4A4B" w:rsidP="00F548DA">
      <w:pPr>
        <w:pStyle w:val="ListParagraph"/>
        <w:numPr>
          <w:ilvl w:val="0"/>
          <w:numId w:val="45"/>
        </w:numPr>
        <w:tabs>
          <w:tab w:val="left" w:pos="1080"/>
          <w:tab w:val="left" w:pos="2610"/>
        </w:tabs>
        <w:spacing w:line="480" w:lineRule="auto"/>
        <w:ind w:left="2070" w:firstLine="0"/>
        <w:jc w:val="both"/>
        <w:rPr>
          <w:rFonts w:ascii="Times New Roman" w:hAnsi="Times New Roman" w:cs="Times New Roman"/>
          <w:sz w:val="24"/>
          <w:szCs w:val="24"/>
        </w:rPr>
      </w:pPr>
      <w:r>
        <w:rPr>
          <w:rFonts w:ascii="Times New Roman" w:hAnsi="Times New Roman" w:cs="Times New Roman"/>
          <w:sz w:val="24"/>
          <w:szCs w:val="24"/>
        </w:rPr>
        <w:t xml:space="preserve">Guess a grammatical relationship </w:t>
      </w:r>
    </w:p>
    <w:p w:rsidR="00FC4A4B" w:rsidRDefault="00FC4A4B" w:rsidP="00F548DA">
      <w:pPr>
        <w:pStyle w:val="ListParagraph"/>
        <w:numPr>
          <w:ilvl w:val="0"/>
          <w:numId w:val="45"/>
        </w:numPr>
        <w:tabs>
          <w:tab w:val="left" w:pos="1080"/>
        </w:tabs>
        <w:spacing w:line="480" w:lineRule="auto"/>
        <w:ind w:left="2610" w:hanging="540"/>
        <w:jc w:val="both"/>
        <w:rPr>
          <w:rFonts w:ascii="Times New Roman" w:hAnsi="Times New Roman" w:cs="Times New Roman"/>
          <w:sz w:val="24"/>
          <w:szCs w:val="24"/>
        </w:rPr>
      </w:pPr>
      <w:r>
        <w:rPr>
          <w:rFonts w:ascii="Times New Roman" w:hAnsi="Times New Roman" w:cs="Times New Roman"/>
          <w:sz w:val="24"/>
          <w:szCs w:val="24"/>
        </w:rPr>
        <w:t>Guess a discourse relationship</w:t>
      </w:r>
    </w:p>
    <w:p w:rsidR="00FC4A4B" w:rsidRDefault="00FC4A4B" w:rsidP="00F548DA">
      <w:pPr>
        <w:pStyle w:val="ListParagraph"/>
        <w:numPr>
          <w:ilvl w:val="0"/>
          <w:numId w:val="45"/>
        </w:numPr>
        <w:tabs>
          <w:tab w:val="left" w:pos="1080"/>
        </w:tabs>
        <w:spacing w:line="480" w:lineRule="auto"/>
        <w:ind w:left="2610" w:hanging="540"/>
        <w:jc w:val="both"/>
        <w:rPr>
          <w:rFonts w:ascii="Times New Roman" w:hAnsi="Times New Roman" w:cs="Times New Roman"/>
          <w:sz w:val="24"/>
          <w:szCs w:val="24"/>
        </w:rPr>
      </w:pPr>
      <w:r>
        <w:rPr>
          <w:rFonts w:ascii="Times New Roman" w:hAnsi="Times New Roman" w:cs="Times New Roman"/>
          <w:sz w:val="24"/>
          <w:szCs w:val="24"/>
        </w:rPr>
        <w:t>Inter implied meaning (“between the lines”)</w:t>
      </w:r>
    </w:p>
    <w:p w:rsidR="00FC4A4B" w:rsidRDefault="00FC4A4B" w:rsidP="00F548DA">
      <w:pPr>
        <w:pStyle w:val="ListParagraph"/>
        <w:numPr>
          <w:ilvl w:val="0"/>
          <w:numId w:val="45"/>
        </w:numPr>
        <w:tabs>
          <w:tab w:val="left" w:pos="1080"/>
        </w:tabs>
        <w:spacing w:line="480" w:lineRule="auto"/>
        <w:ind w:left="2610" w:hanging="540"/>
        <w:jc w:val="both"/>
        <w:rPr>
          <w:rFonts w:ascii="Times New Roman" w:hAnsi="Times New Roman" w:cs="Times New Roman"/>
          <w:sz w:val="24"/>
          <w:szCs w:val="24"/>
        </w:rPr>
      </w:pPr>
      <w:r>
        <w:rPr>
          <w:rFonts w:ascii="Times New Roman" w:hAnsi="Times New Roman" w:cs="Times New Roman"/>
          <w:sz w:val="24"/>
          <w:szCs w:val="24"/>
        </w:rPr>
        <w:t xml:space="preserve">Guess about </w:t>
      </w:r>
      <w:r w:rsidR="004D7C59">
        <w:rPr>
          <w:rFonts w:ascii="Times New Roman" w:hAnsi="Times New Roman" w:cs="Times New Roman"/>
          <w:sz w:val="24"/>
          <w:szCs w:val="24"/>
        </w:rPr>
        <w:t xml:space="preserve">a cultural reference </w:t>
      </w:r>
    </w:p>
    <w:p w:rsidR="004D7C59" w:rsidRDefault="004D7C59" w:rsidP="00F548DA">
      <w:pPr>
        <w:pStyle w:val="ListParagraph"/>
        <w:numPr>
          <w:ilvl w:val="0"/>
          <w:numId w:val="45"/>
        </w:numPr>
        <w:tabs>
          <w:tab w:val="left" w:pos="1080"/>
        </w:tabs>
        <w:spacing w:line="480" w:lineRule="auto"/>
        <w:ind w:left="2610" w:hanging="540"/>
        <w:jc w:val="both"/>
        <w:rPr>
          <w:rFonts w:ascii="Times New Roman" w:hAnsi="Times New Roman" w:cs="Times New Roman"/>
          <w:sz w:val="24"/>
          <w:szCs w:val="24"/>
        </w:rPr>
      </w:pPr>
      <w:r>
        <w:rPr>
          <w:rFonts w:ascii="Times New Roman" w:hAnsi="Times New Roman" w:cs="Times New Roman"/>
          <w:sz w:val="24"/>
          <w:szCs w:val="24"/>
        </w:rPr>
        <w:t>Guess content massage</w:t>
      </w:r>
    </w:p>
    <w:p w:rsidR="004D7C59" w:rsidRDefault="004D7C59" w:rsidP="00F548DA">
      <w:pPr>
        <w:pStyle w:val="ListParagraph"/>
        <w:tabs>
          <w:tab w:val="left" w:pos="1080"/>
        </w:tabs>
        <w:spacing w:line="480" w:lineRule="auto"/>
        <w:ind w:left="1530"/>
        <w:jc w:val="both"/>
        <w:rPr>
          <w:rFonts w:ascii="Times New Roman" w:hAnsi="Times New Roman" w:cs="Times New Roman"/>
          <w:sz w:val="24"/>
          <w:szCs w:val="24"/>
        </w:rPr>
      </w:pPr>
      <w:r>
        <w:rPr>
          <w:rFonts w:ascii="Times New Roman" w:hAnsi="Times New Roman" w:cs="Times New Roman"/>
          <w:sz w:val="24"/>
          <w:szCs w:val="24"/>
        </w:rPr>
        <w:t xml:space="preserve"> The students should utilize all their skills and put forth as   much effort as possible to be on target with their hypotheses.</w:t>
      </w:r>
    </w:p>
    <w:p w:rsidR="004D7C59" w:rsidRDefault="004D7C59" w:rsidP="00F548DA">
      <w:pPr>
        <w:pStyle w:val="ListParagraph"/>
        <w:numPr>
          <w:ilvl w:val="0"/>
          <w:numId w:val="44"/>
        </w:numPr>
        <w:tabs>
          <w:tab w:val="left" w:pos="1080"/>
        </w:tabs>
        <w:spacing w:line="480" w:lineRule="auto"/>
        <w:ind w:left="1530" w:hanging="450"/>
        <w:jc w:val="both"/>
        <w:rPr>
          <w:rFonts w:ascii="Times New Roman" w:hAnsi="Times New Roman" w:cs="Times New Roman"/>
          <w:sz w:val="24"/>
          <w:szCs w:val="24"/>
        </w:rPr>
      </w:pPr>
      <w:r>
        <w:rPr>
          <w:rFonts w:ascii="Times New Roman" w:hAnsi="Times New Roman" w:cs="Times New Roman"/>
          <w:sz w:val="24"/>
          <w:szCs w:val="24"/>
        </w:rPr>
        <w:t>Vocabulary analysis</w:t>
      </w:r>
    </w:p>
    <w:p w:rsidR="004D7C59" w:rsidRDefault="004D7C59" w:rsidP="00F548DA">
      <w:pPr>
        <w:pStyle w:val="ListParagraph"/>
        <w:tabs>
          <w:tab w:val="left" w:pos="1080"/>
        </w:tabs>
        <w:spacing w:line="480" w:lineRule="auto"/>
        <w:ind w:left="1530"/>
        <w:jc w:val="both"/>
        <w:rPr>
          <w:rFonts w:ascii="Times New Roman" w:hAnsi="Times New Roman" w:cs="Times New Roman"/>
          <w:sz w:val="24"/>
          <w:szCs w:val="24"/>
        </w:rPr>
      </w:pPr>
      <w:r>
        <w:rPr>
          <w:rFonts w:ascii="Times New Roman" w:hAnsi="Times New Roman" w:cs="Times New Roman"/>
          <w:sz w:val="24"/>
          <w:szCs w:val="24"/>
        </w:rPr>
        <w:t xml:space="preserve">The students should analyze a word in terms of what they know about it. Several techniques are useful </w:t>
      </w:r>
      <w:proofErr w:type="gramStart"/>
      <w:r>
        <w:rPr>
          <w:rFonts w:ascii="Times New Roman" w:hAnsi="Times New Roman" w:cs="Times New Roman"/>
          <w:sz w:val="24"/>
          <w:szCs w:val="24"/>
        </w:rPr>
        <w:t>here :</w:t>
      </w:r>
      <w:proofErr w:type="gramEnd"/>
    </w:p>
    <w:p w:rsidR="00F548DA" w:rsidRDefault="00F548DA" w:rsidP="00F548DA">
      <w:pPr>
        <w:pStyle w:val="ListParagraph"/>
        <w:tabs>
          <w:tab w:val="left" w:pos="1080"/>
        </w:tabs>
        <w:spacing w:line="480" w:lineRule="auto"/>
        <w:ind w:left="1530"/>
        <w:jc w:val="both"/>
        <w:rPr>
          <w:rFonts w:ascii="Times New Roman" w:hAnsi="Times New Roman" w:cs="Times New Roman"/>
          <w:sz w:val="24"/>
          <w:szCs w:val="24"/>
        </w:rPr>
      </w:pPr>
    </w:p>
    <w:p w:rsidR="00F548DA" w:rsidRDefault="00F548DA" w:rsidP="00F548DA">
      <w:pPr>
        <w:pStyle w:val="ListParagraph"/>
        <w:tabs>
          <w:tab w:val="left" w:pos="1080"/>
        </w:tabs>
        <w:spacing w:line="480" w:lineRule="auto"/>
        <w:ind w:left="2790" w:hanging="630"/>
        <w:jc w:val="both"/>
        <w:rPr>
          <w:rFonts w:ascii="Times New Roman" w:hAnsi="Times New Roman" w:cs="Times New Roman"/>
          <w:sz w:val="24"/>
          <w:szCs w:val="24"/>
        </w:rPr>
      </w:pPr>
    </w:p>
    <w:p w:rsidR="004D7C59" w:rsidRDefault="004D7C59" w:rsidP="00F548DA">
      <w:pPr>
        <w:pStyle w:val="ListParagraph"/>
        <w:numPr>
          <w:ilvl w:val="0"/>
          <w:numId w:val="45"/>
        </w:numPr>
        <w:tabs>
          <w:tab w:val="left" w:pos="1080"/>
        </w:tabs>
        <w:spacing w:line="480" w:lineRule="auto"/>
        <w:ind w:left="2790" w:hanging="630"/>
        <w:jc w:val="both"/>
        <w:rPr>
          <w:rFonts w:ascii="Times New Roman" w:hAnsi="Times New Roman" w:cs="Times New Roman"/>
          <w:sz w:val="24"/>
          <w:szCs w:val="24"/>
        </w:rPr>
      </w:pPr>
      <w:r>
        <w:rPr>
          <w:rFonts w:ascii="Times New Roman" w:hAnsi="Times New Roman" w:cs="Times New Roman"/>
          <w:sz w:val="24"/>
          <w:szCs w:val="24"/>
        </w:rPr>
        <w:lastRenderedPageBreak/>
        <w:t>Look for prefixes (co-,inter-,etc.)</w:t>
      </w:r>
      <w:r w:rsidR="00861780">
        <w:rPr>
          <w:rFonts w:ascii="Times New Roman" w:hAnsi="Times New Roman" w:cs="Times New Roman"/>
          <w:sz w:val="24"/>
          <w:szCs w:val="24"/>
        </w:rPr>
        <w:t xml:space="preserve"> that may give clues</w:t>
      </w:r>
    </w:p>
    <w:p w:rsidR="00861780" w:rsidRDefault="00861780" w:rsidP="00F548DA">
      <w:pPr>
        <w:pStyle w:val="ListParagraph"/>
        <w:numPr>
          <w:ilvl w:val="0"/>
          <w:numId w:val="45"/>
        </w:numPr>
        <w:tabs>
          <w:tab w:val="left" w:pos="1080"/>
        </w:tabs>
        <w:spacing w:line="480" w:lineRule="auto"/>
        <w:ind w:left="2790" w:hanging="630"/>
        <w:jc w:val="both"/>
        <w:rPr>
          <w:rFonts w:ascii="Times New Roman" w:hAnsi="Times New Roman" w:cs="Times New Roman"/>
          <w:sz w:val="24"/>
          <w:szCs w:val="24"/>
        </w:rPr>
      </w:pPr>
      <w:r>
        <w:rPr>
          <w:rFonts w:ascii="Times New Roman" w:hAnsi="Times New Roman" w:cs="Times New Roman"/>
          <w:sz w:val="24"/>
          <w:szCs w:val="24"/>
        </w:rPr>
        <w:t>Look for suffixes (-</w:t>
      </w:r>
      <w:proofErr w:type="spellStart"/>
      <w:r>
        <w:rPr>
          <w:rFonts w:ascii="Times New Roman" w:hAnsi="Times New Roman" w:cs="Times New Roman"/>
          <w:sz w:val="24"/>
          <w:szCs w:val="24"/>
        </w:rPr>
        <w:t>tion</w:t>
      </w:r>
      <w:proofErr w:type="spellEnd"/>
      <w:r>
        <w:rPr>
          <w:rFonts w:ascii="Times New Roman" w:hAnsi="Times New Roman" w:cs="Times New Roman"/>
          <w:sz w:val="24"/>
          <w:szCs w:val="24"/>
        </w:rPr>
        <w:t>, -</w:t>
      </w:r>
      <w:proofErr w:type="spellStart"/>
      <w:r>
        <w:rPr>
          <w:rFonts w:ascii="Times New Roman" w:hAnsi="Times New Roman" w:cs="Times New Roman"/>
          <w:sz w:val="24"/>
          <w:szCs w:val="24"/>
        </w:rPr>
        <w:t>tive</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ally,etc</w:t>
      </w:r>
      <w:proofErr w:type="spellEnd"/>
      <w:r>
        <w:rPr>
          <w:rFonts w:ascii="Times New Roman" w:hAnsi="Times New Roman" w:cs="Times New Roman"/>
          <w:sz w:val="24"/>
          <w:szCs w:val="24"/>
        </w:rPr>
        <w:t>.) that may indicate what part of speech it is</w:t>
      </w:r>
    </w:p>
    <w:p w:rsidR="00861780" w:rsidRDefault="00861780" w:rsidP="00F548DA">
      <w:pPr>
        <w:pStyle w:val="ListParagraph"/>
        <w:numPr>
          <w:ilvl w:val="0"/>
          <w:numId w:val="45"/>
        </w:numPr>
        <w:tabs>
          <w:tab w:val="left" w:pos="1080"/>
        </w:tabs>
        <w:spacing w:line="480" w:lineRule="auto"/>
        <w:ind w:left="2790" w:hanging="630"/>
        <w:jc w:val="both"/>
        <w:rPr>
          <w:rFonts w:ascii="Times New Roman" w:hAnsi="Times New Roman" w:cs="Times New Roman"/>
          <w:sz w:val="24"/>
          <w:szCs w:val="24"/>
        </w:rPr>
      </w:pPr>
      <w:r>
        <w:rPr>
          <w:rFonts w:ascii="Times New Roman" w:hAnsi="Times New Roman" w:cs="Times New Roman"/>
          <w:sz w:val="24"/>
          <w:szCs w:val="24"/>
        </w:rPr>
        <w:t>Look for roots that are familiar</w:t>
      </w:r>
    </w:p>
    <w:p w:rsidR="00861780" w:rsidRDefault="00861780" w:rsidP="00F548DA">
      <w:pPr>
        <w:pStyle w:val="ListParagraph"/>
        <w:numPr>
          <w:ilvl w:val="0"/>
          <w:numId w:val="45"/>
        </w:numPr>
        <w:tabs>
          <w:tab w:val="left" w:pos="1080"/>
        </w:tabs>
        <w:spacing w:line="480" w:lineRule="auto"/>
        <w:ind w:left="2790" w:hanging="630"/>
        <w:jc w:val="both"/>
        <w:rPr>
          <w:rFonts w:ascii="Times New Roman" w:hAnsi="Times New Roman" w:cs="Times New Roman"/>
          <w:sz w:val="24"/>
          <w:szCs w:val="24"/>
        </w:rPr>
      </w:pPr>
      <w:r>
        <w:rPr>
          <w:rFonts w:ascii="Times New Roman" w:hAnsi="Times New Roman" w:cs="Times New Roman"/>
          <w:sz w:val="24"/>
          <w:szCs w:val="24"/>
        </w:rPr>
        <w:t>Look for grammatical content that may signal information</w:t>
      </w:r>
    </w:p>
    <w:p w:rsidR="00861780" w:rsidRDefault="00861780" w:rsidP="00F548DA">
      <w:pPr>
        <w:pStyle w:val="ListParagraph"/>
        <w:numPr>
          <w:ilvl w:val="0"/>
          <w:numId w:val="45"/>
        </w:numPr>
        <w:tabs>
          <w:tab w:val="left" w:pos="1080"/>
        </w:tabs>
        <w:spacing w:line="480" w:lineRule="auto"/>
        <w:ind w:left="2790" w:hanging="630"/>
        <w:jc w:val="both"/>
        <w:rPr>
          <w:rFonts w:ascii="Times New Roman" w:hAnsi="Times New Roman" w:cs="Times New Roman"/>
          <w:sz w:val="24"/>
          <w:szCs w:val="24"/>
        </w:rPr>
      </w:pPr>
      <w:r>
        <w:rPr>
          <w:rFonts w:ascii="Times New Roman" w:hAnsi="Times New Roman" w:cs="Times New Roman"/>
          <w:sz w:val="24"/>
          <w:szCs w:val="24"/>
        </w:rPr>
        <w:t>Look at the semantic content (topic) for clues</w:t>
      </w:r>
    </w:p>
    <w:p w:rsidR="00861780" w:rsidRDefault="00861780" w:rsidP="00F548DA">
      <w:pPr>
        <w:pStyle w:val="ListParagraph"/>
        <w:numPr>
          <w:ilvl w:val="0"/>
          <w:numId w:val="44"/>
        </w:numPr>
        <w:tabs>
          <w:tab w:val="left" w:pos="1080"/>
        </w:tabs>
        <w:spacing w:line="480" w:lineRule="auto"/>
        <w:ind w:left="1530" w:hanging="450"/>
        <w:jc w:val="both"/>
        <w:rPr>
          <w:rFonts w:ascii="Times New Roman" w:hAnsi="Times New Roman" w:cs="Times New Roman"/>
          <w:sz w:val="24"/>
          <w:szCs w:val="24"/>
        </w:rPr>
      </w:pPr>
      <w:r>
        <w:rPr>
          <w:rFonts w:ascii="Times New Roman" w:hAnsi="Times New Roman" w:cs="Times New Roman"/>
          <w:sz w:val="24"/>
          <w:szCs w:val="24"/>
        </w:rPr>
        <w:t>Distinguish between literal and implied meanings</w:t>
      </w:r>
    </w:p>
    <w:p w:rsidR="00861780" w:rsidRDefault="00861780" w:rsidP="00F548DA">
      <w:pPr>
        <w:pStyle w:val="ListParagraph"/>
        <w:tabs>
          <w:tab w:val="left" w:pos="1080"/>
        </w:tabs>
        <w:spacing w:line="480" w:lineRule="auto"/>
        <w:ind w:left="1530"/>
        <w:jc w:val="both"/>
        <w:rPr>
          <w:rFonts w:ascii="Times New Roman" w:hAnsi="Times New Roman" w:cs="Times New Roman"/>
          <w:sz w:val="24"/>
          <w:szCs w:val="24"/>
        </w:rPr>
      </w:pPr>
      <w:r>
        <w:rPr>
          <w:rFonts w:ascii="Times New Roman" w:hAnsi="Times New Roman" w:cs="Times New Roman"/>
          <w:sz w:val="24"/>
          <w:szCs w:val="24"/>
        </w:rPr>
        <w:t xml:space="preserve">Not all language can be interpreted appropriately by attending to its literal, syntactic surface structure make special demand on readers. Implied meaning usually has to be derived from process relationship </w:t>
      </w:r>
    </w:p>
    <w:p w:rsidR="006B5633" w:rsidRPr="002C2A48" w:rsidRDefault="006B5633" w:rsidP="00F548DA">
      <w:pPr>
        <w:pStyle w:val="ListParagraph"/>
        <w:numPr>
          <w:ilvl w:val="0"/>
          <w:numId w:val="44"/>
        </w:numPr>
        <w:tabs>
          <w:tab w:val="left" w:pos="1080"/>
        </w:tabs>
        <w:spacing w:line="480" w:lineRule="auto"/>
        <w:ind w:left="1530" w:hanging="450"/>
        <w:jc w:val="both"/>
        <w:rPr>
          <w:rFonts w:ascii="Times New Roman" w:hAnsi="Times New Roman" w:cs="Times New Roman"/>
          <w:sz w:val="24"/>
          <w:szCs w:val="24"/>
        </w:rPr>
      </w:pPr>
      <w:r>
        <w:rPr>
          <w:rFonts w:ascii="Times New Roman" w:hAnsi="Times New Roman" w:cs="Times New Roman"/>
          <w:sz w:val="24"/>
          <w:szCs w:val="24"/>
        </w:rPr>
        <w:t xml:space="preserve">Capitalize on discourse markers in English signal relationship among ideas </w:t>
      </w:r>
      <w:proofErr w:type="gramStart"/>
      <w:r>
        <w:rPr>
          <w:rFonts w:ascii="Times New Roman" w:hAnsi="Times New Roman" w:cs="Times New Roman"/>
          <w:sz w:val="24"/>
          <w:szCs w:val="24"/>
        </w:rPr>
        <w:t>a</w:t>
      </w:r>
      <w:proofErr w:type="gramEnd"/>
      <w:r>
        <w:rPr>
          <w:rFonts w:ascii="Times New Roman" w:hAnsi="Times New Roman" w:cs="Times New Roman"/>
          <w:sz w:val="24"/>
          <w:szCs w:val="24"/>
        </w:rPr>
        <w:t xml:space="preserve"> expressed through phrases, clauses and sentences. A clear comprehension of such markers can greatly enhance learner’s listening efficiency. </w:t>
      </w:r>
    </w:p>
    <w:p w:rsidR="00471910" w:rsidRDefault="00471910" w:rsidP="00F548DA">
      <w:pPr>
        <w:pStyle w:val="ListParagraph"/>
        <w:tabs>
          <w:tab w:val="left" w:pos="1080"/>
        </w:tabs>
        <w:spacing w:line="480" w:lineRule="auto"/>
        <w:ind w:left="1530" w:hanging="450"/>
        <w:jc w:val="both"/>
        <w:rPr>
          <w:rFonts w:ascii="Times New Roman" w:hAnsi="Times New Roman" w:cs="Times New Roman"/>
          <w:sz w:val="24"/>
          <w:szCs w:val="24"/>
        </w:rPr>
      </w:pPr>
    </w:p>
    <w:p w:rsidR="007F2520" w:rsidRPr="00471910" w:rsidRDefault="00471910" w:rsidP="00FE4AE2">
      <w:pPr>
        <w:tabs>
          <w:tab w:val="left" w:pos="1080"/>
        </w:tabs>
        <w:spacing w:line="480" w:lineRule="auto"/>
        <w:ind w:hanging="720"/>
        <w:jc w:val="both"/>
        <w:rPr>
          <w:rFonts w:ascii="Times New Roman" w:hAnsi="Times New Roman" w:cs="Times New Roman"/>
          <w:b/>
          <w:sz w:val="24"/>
          <w:szCs w:val="24"/>
        </w:rPr>
      </w:pPr>
      <w:r>
        <w:rPr>
          <w:rFonts w:ascii="Times New Roman" w:hAnsi="Times New Roman" w:cs="Times New Roman"/>
          <w:sz w:val="24"/>
          <w:szCs w:val="24"/>
        </w:rPr>
        <w:t xml:space="preserve">           </w:t>
      </w:r>
      <w:r w:rsidR="00F72174" w:rsidRPr="00471910">
        <w:rPr>
          <w:rFonts w:ascii="Times New Roman" w:hAnsi="Times New Roman" w:cs="Times New Roman"/>
          <w:sz w:val="24"/>
          <w:szCs w:val="24"/>
        </w:rPr>
        <w:t xml:space="preserve"> </w:t>
      </w:r>
      <w:r w:rsidR="007F2520" w:rsidRPr="00471910">
        <w:rPr>
          <w:rFonts w:ascii="Times New Roman" w:hAnsi="Times New Roman" w:cs="Times New Roman"/>
          <w:b/>
          <w:sz w:val="24"/>
          <w:szCs w:val="24"/>
        </w:rPr>
        <w:t xml:space="preserve">Definition </w:t>
      </w:r>
      <w:r w:rsidR="00144B16" w:rsidRPr="00471910">
        <w:rPr>
          <w:rFonts w:ascii="Times New Roman" w:hAnsi="Times New Roman" w:cs="Times New Roman"/>
          <w:b/>
          <w:sz w:val="24"/>
          <w:szCs w:val="24"/>
        </w:rPr>
        <w:t>of Teaching</w:t>
      </w:r>
      <w:r w:rsidR="002C2A48">
        <w:rPr>
          <w:rFonts w:ascii="Times New Roman" w:hAnsi="Times New Roman" w:cs="Times New Roman"/>
          <w:b/>
          <w:sz w:val="24"/>
          <w:szCs w:val="24"/>
        </w:rPr>
        <w:t xml:space="preserve"> </w:t>
      </w:r>
    </w:p>
    <w:p w:rsidR="007F2520" w:rsidRDefault="007F2520" w:rsidP="0063514F">
      <w:pPr>
        <w:pStyle w:val="ListParagraph"/>
        <w:tabs>
          <w:tab w:val="left" w:pos="1080"/>
        </w:tabs>
        <w:spacing w:line="480" w:lineRule="auto"/>
        <w:ind w:left="0"/>
        <w:jc w:val="both"/>
        <w:rPr>
          <w:rFonts w:ascii="Times New Roman" w:hAnsi="Times New Roman" w:cs="Times New Roman"/>
          <w:sz w:val="24"/>
          <w:szCs w:val="24"/>
        </w:rPr>
      </w:pPr>
      <w:r>
        <w:rPr>
          <w:rFonts w:ascii="Times New Roman" w:hAnsi="Times New Roman" w:cs="Times New Roman"/>
          <w:sz w:val="24"/>
          <w:szCs w:val="24"/>
        </w:rPr>
        <w:t>Teaching refers to guiding and facilitating learning, enabling the learner to learn, setting the conditions for learning (Brown</w:t>
      </w:r>
      <w:proofErr w:type="gramStart"/>
      <w:r>
        <w:rPr>
          <w:rFonts w:ascii="Times New Roman" w:hAnsi="Times New Roman" w:cs="Times New Roman"/>
          <w:sz w:val="24"/>
          <w:szCs w:val="24"/>
        </w:rPr>
        <w:t>,1994:7</w:t>
      </w:r>
      <w:proofErr w:type="gramEnd"/>
      <w:r>
        <w:rPr>
          <w:rFonts w:ascii="Times New Roman" w:hAnsi="Times New Roman" w:cs="Times New Roman"/>
          <w:sz w:val="24"/>
          <w:szCs w:val="24"/>
        </w:rPr>
        <w:t>). According to Carr (1996:98), teaching is one of the means by which education is often achieved (if it is) and education is a common purpose of teaching. The writer says that teaching is one of the process in learning something by supporting the learners with the ideas.</w:t>
      </w:r>
    </w:p>
    <w:p w:rsidR="007F2520" w:rsidRDefault="007F2520" w:rsidP="0063514F">
      <w:pPr>
        <w:pStyle w:val="ListParagraph"/>
        <w:tabs>
          <w:tab w:val="left" w:pos="1080"/>
        </w:tabs>
        <w:spacing w:line="480" w:lineRule="auto"/>
        <w:ind w:left="0"/>
        <w:jc w:val="both"/>
        <w:rPr>
          <w:rFonts w:ascii="Times New Roman" w:hAnsi="Times New Roman" w:cs="Times New Roman"/>
          <w:sz w:val="24"/>
          <w:szCs w:val="24"/>
        </w:rPr>
      </w:pPr>
      <w:r>
        <w:rPr>
          <w:rFonts w:ascii="Times New Roman" w:hAnsi="Times New Roman" w:cs="Times New Roman"/>
          <w:sz w:val="24"/>
          <w:szCs w:val="24"/>
        </w:rPr>
        <w:lastRenderedPageBreak/>
        <w:t xml:space="preserve">Based on the explanation above, teaching is an important part to help the students is mastering knowledge, cultures, and attitudes. Teaching </w:t>
      </w:r>
      <w:r w:rsidR="00F72174">
        <w:rPr>
          <w:rFonts w:ascii="Times New Roman" w:hAnsi="Times New Roman" w:cs="Times New Roman"/>
          <w:sz w:val="24"/>
          <w:szCs w:val="24"/>
        </w:rPr>
        <w:t xml:space="preserve">will be successful if the students get the meaningful lesson. One of the ways is by relating the material into real conditions. Teaching is not only explaining </w:t>
      </w:r>
      <w:r w:rsidR="00391788">
        <w:rPr>
          <w:rFonts w:ascii="Times New Roman" w:hAnsi="Times New Roman" w:cs="Times New Roman"/>
          <w:sz w:val="24"/>
          <w:szCs w:val="24"/>
        </w:rPr>
        <w:t xml:space="preserve">the content of the lesson but also teachers should know how to face the students, help them solve their </w:t>
      </w:r>
      <w:r w:rsidR="00144B16">
        <w:rPr>
          <w:rFonts w:ascii="Times New Roman" w:hAnsi="Times New Roman" w:cs="Times New Roman"/>
          <w:sz w:val="24"/>
          <w:szCs w:val="24"/>
        </w:rPr>
        <w:t>problems, manage a class, organize a lesson, arrange a classroom activity, organize a learning assessment, and decide methods or media.</w:t>
      </w:r>
    </w:p>
    <w:p w:rsidR="00144B16" w:rsidRPr="00FA7AF6" w:rsidRDefault="00144B16" w:rsidP="0063514F">
      <w:pPr>
        <w:pStyle w:val="ListParagraph"/>
        <w:tabs>
          <w:tab w:val="left" w:pos="1080"/>
        </w:tabs>
        <w:spacing w:line="480" w:lineRule="auto"/>
        <w:ind w:left="0"/>
        <w:jc w:val="both"/>
        <w:rPr>
          <w:rFonts w:ascii="Times New Roman" w:hAnsi="Times New Roman" w:cs="Times New Roman"/>
          <w:b/>
          <w:sz w:val="24"/>
          <w:szCs w:val="24"/>
        </w:rPr>
      </w:pPr>
      <w:r w:rsidRPr="00FA7AF6">
        <w:rPr>
          <w:rFonts w:ascii="Times New Roman" w:hAnsi="Times New Roman" w:cs="Times New Roman"/>
          <w:b/>
          <w:sz w:val="24"/>
          <w:szCs w:val="24"/>
        </w:rPr>
        <w:t>Definition of Learning</w:t>
      </w:r>
    </w:p>
    <w:p w:rsidR="00144B16" w:rsidRPr="007F2520" w:rsidRDefault="00FA7AF6" w:rsidP="0063514F">
      <w:pPr>
        <w:pStyle w:val="ListParagraph"/>
        <w:tabs>
          <w:tab w:val="left" w:pos="1080"/>
        </w:tabs>
        <w:spacing w:line="480" w:lineRule="auto"/>
        <w:ind w:left="0"/>
        <w:jc w:val="both"/>
        <w:rPr>
          <w:rFonts w:ascii="Times New Roman" w:hAnsi="Times New Roman" w:cs="Times New Roman"/>
          <w:sz w:val="24"/>
          <w:szCs w:val="24"/>
        </w:rPr>
      </w:pPr>
      <w:r>
        <w:rPr>
          <w:rFonts w:ascii="Times New Roman" w:hAnsi="Times New Roman" w:cs="Times New Roman"/>
          <w:sz w:val="24"/>
          <w:szCs w:val="24"/>
        </w:rPr>
        <w:t>Learning is the lifelong process of transforming information and experience into knowledge, skills, behaviors, and attitudes (Jacob</w:t>
      </w:r>
      <w:proofErr w:type="gramStart"/>
      <w:r>
        <w:rPr>
          <w:rFonts w:ascii="Times New Roman" w:hAnsi="Times New Roman" w:cs="Times New Roman"/>
          <w:sz w:val="24"/>
          <w:szCs w:val="24"/>
        </w:rPr>
        <w:t>,2009</w:t>
      </w:r>
      <w:proofErr w:type="gramEnd"/>
      <w:r>
        <w:rPr>
          <w:rFonts w:ascii="Times New Roman" w:hAnsi="Times New Roman" w:cs="Times New Roman"/>
          <w:sz w:val="24"/>
          <w:szCs w:val="24"/>
        </w:rPr>
        <w:t>). Based on various definitions, generally learning is a change of whole attitude as a result of experience and interaction with environment that involves a cognitive process.</w:t>
      </w:r>
    </w:p>
    <w:p w:rsidR="00E072A4" w:rsidRPr="00E072A4" w:rsidRDefault="00E072A4" w:rsidP="0063514F">
      <w:pPr>
        <w:pStyle w:val="ListParagraph"/>
        <w:numPr>
          <w:ilvl w:val="0"/>
          <w:numId w:val="33"/>
        </w:numPr>
        <w:tabs>
          <w:tab w:val="left" w:pos="360"/>
          <w:tab w:val="left" w:pos="540"/>
        </w:tabs>
        <w:spacing w:line="480" w:lineRule="auto"/>
        <w:ind w:left="0" w:firstLine="0"/>
        <w:jc w:val="both"/>
        <w:rPr>
          <w:rFonts w:ascii="Times New Roman" w:hAnsi="Times New Roman" w:cs="Times New Roman"/>
          <w:b/>
          <w:sz w:val="24"/>
          <w:szCs w:val="24"/>
        </w:rPr>
      </w:pPr>
      <w:r w:rsidRPr="00E072A4">
        <w:rPr>
          <w:rFonts w:ascii="Times New Roman" w:hAnsi="Times New Roman" w:cs="Times New Roman"/>
          <w:b/>
          <w:sz w:val="24"/>
          <w:szCs w:val="24"/>
        </w:rPr>
        <w:t xml:space="preserve">Listening </w:t>
      </w:r>
    </w:p>
    <w:p w:rsidR="00E072A4" w:rsidRDefault="00E072A4" w:rsidP="00FE4AE2">
      <w:pPr>
        <w:pStyle w:val="ListParagraph"/>
        <w:numPr>
          <w:ilvl w:val="0"/>
          <w:numId w:val="39"/>
        </w:numPr>
        <w:tabs>
          <w:tab w:val="left" w:pos="360"/>
        </w:tabs>
        <w:spacing w:line="480" w:lineRule="auto"/>
        <w:ind w:left="900" w:hanging="540"/>
        <w:jc w:val="both"/>
        <w:rPr>
          <w:rFonts w:ascii="Times New Roman" w:hAnsi="Times New Roman" w:cs="Times New Roman"/>
          <w:sz w:val="24"/>
          <w:szCs w:val="24"/>
        </w:rPr>
      </w:pPr>
      <w:r>
        <w:rPr>
          <w:rFonts w:ascii="Times New Roman" w:hAnsi="Times New Roman" w:cs="Times New Roman"/>
          <w:sz w:val="24"/>
          <w:szCs w:val="24"/>
        </w:rPr>
        <w:t xml:space="preserve">Definition of listening </w:t>
      </w:r>
    </w:p>
    <w:p w:rsidR="00E072A4" w:rsidRDefault="00E072A4" w:rsidP="00FE4AE2">
      <w:pPr>
        <w:pStyle w:val="ListParagraph"/>
        <w:tabs>
          <w:tab w:val="left" w:pos="360"/>
        </w:tabs>
        <w:spacing w:line="480" w:lineRule="auto"/>
        <w:ind w:left="900"/>
        <w:jc w:val="both"/>
        <w:rPr>
          <w:rFonts w:ascii="Times New Roman" w:hAnsi="Times New Roman" w:cs="Times New Roman"/>
          <w:sz w:val="24"/>
          <w:szCs w:val="24"/>
        </w:rPr>
      </w:pPr>
      <w:r>
        <w:rPr>
          <w:rFonts w:ascii="Times New Roman" w:hAnsi="Times New Roman" w:cs="Times New Roman"/>
          <w:sz w:val="24"/>
          <w:szCs w:val="24"/>
        </w:rPr>
        <w:t>Listening is a process of listening to verbal symbols with carin</w:t>
      </w:r>
      <w:r w:rsidR="00300E81">
        <w:rPr>
          <w:rFonts w:ascii="Times New Roman" w:hAnsi="Times New Roman" w:cs="Times New Roman"/>
          <w:sz w:val="24"/>
          <w:szCs w:val="24"/>
        </w:rPr>
        <w:t xml:space="preserve">g, understanding, appreciation, and </w:t>
      </w:r>
      <w:r>
        <w:rPr>
          <w:rFonts w:ascii="Times New Roman" w:hAnsi="Times New Roman" w:cs="Times New Roman"/>
          <w:sz w:val="24"/>
          <w:szCs w:val="24"/>
        </w:rPr>
        <w:t xml:space="preserve">the interpretation </w:t>
      </w:r>
      <w:r w:rsidR="00FB74AF">
        <w:rPr>
          <w:rFonts w:ascii="Times New Roman" w:hAnsi="Times New Roman" w:cs="Times New Roman"/>
          <w:sz w:val="24"/>
          <w:szCs w:val="24"/>
        </w:rPr>
        <w:t>to obtain information, content of message capture and understand the meaning of communication submitted by the speaker through speech or spoken language. In understanding the contents of the conversation, or the meaning of each word presented a story, we need to focus in earnest so that the message is delive</w:t>
      </w:r>
      <w:r w:rsidR="00300E81">
        <w:rPr>
          <w:rFonts w:ascii="Times New Roman" w:hAnsi="Times New Roman" w:cs="Times New Roman"/>
          <w:sz w:val="24"/>
          <w:szCs w:val="24"/>
        </w:rPr>
        <w:t>red digested properly.</w:t>
      </w:r>
    </w:p>
    <w:p w:rsidR="00300E81" w:rsidRDefault="00300E81" w:rsidP="00FE4AE2">
      <w:pPr>
        <w:pStyle w:val="ListParagraph"/>
        <w:tabs>
          <w:tab w:val="left" w:pos="360"/>
        </w:tabs>
        <w:spacing w:line="480" w:lineRule="auto"/>
        <w:ind w:left="900"/>
        <w:jc w:val="both"/>
        <w:rPr>
          <w:rFonts w:ascii="Times New Roman" w:hAnsi="Times New Roman" w:cs="Times New Roman"/>
          <w:sz w:val="24"/>
          <w:szCs w:val="24"/>
        </w:rPr>
      </w:pPr>
      <w:r>
        <w:rPr>
          <w:rFonts w:ascii="Times New Roman" w:hAnsi="Times New Roman" w:cs="Times New Roman"/>
          <w:sz w:val="24"/>
          <w:szCs w:val="24"/>
        </w:rPr>
        <w:t xml:space="preserve">According to </w:t>
      </w:r>
      <w:proofErr w:type="spellStart"/>
      <w:r>
        <w:rPr>
          <w:rFonts w:ascii="Times New Roman" w:hAnsi="Times New Roman" w:cs="Times New Roman"/>
          <w:sz w:val="24"/>
          <w:szCs w:val="24"/>
        </w:rPr>
        <w:t>Hasan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alwai</w:t>
      </w:r>
      <w:proofErr w:type="spellEnd"/>
      <w:r>
        <w:rPr>
          <w:rFonts w:ascii="Times New Roman" w:hAnsi="Times New Roman" w:cs="Times New Roman"/>
          <w:sz w:val="24"/>
          <w:szCs w:val="24"/>
        </w:rPr>
        <w:t xml:space="preserve"> (in </w:t>
      </w:r>
      <w:proofErr w:type="spellStart"/>
      <w:r>
        <w:rPr>
          <w:rFonts w:ascii="Times New Roman" w:hAnsi="Times New Roman" w:cs="Times New Roman"/>
          <w:sz w:val="24"/>
          <w:szCs w:val="24"/>
        </w:rPr>
        <w:t>sugono</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Dendy</w:t>
      </w:r>
      <w:proofErr w:type="spellEnd"/>
      <w:r>
        <w:rPr>
          <w:rFonts w:ascii="Times New Roman" w:hAnsi="Times New Roman" w:cs="Times New Roman"/>
          <w:sz w:val="24"/>
          <w:szCs w:val="24"/>
        </w:rPr>
        <w:t xml:space="preserve">, 2007: 14) to listen to the listening process, recognize, symbol of verbal or speech. In listening to </w:t>
      </w:r>
      <w:r>
        <w:rPr>
          <w:rFonts w:ascii="Times New Roman" w:hAnsi="Times New Roman" w:cs="Times New Roman"/>
          <w:sz w:val="24"/>
          <w:szCs w:val="24"/>
        </w:rPr>
        <w:lastRenderedPageBreak/>
        <w:t xml:space="preserve">the activities required to listen attentively. Besides listening </w:t>
      </w:r>
      <w:r w:rsidR="001C0224">
        <w:rPr>
          <w:rFonts w:ascii="Times New Roman" w:hAnsi="Times New Roman" w:cs="Times New Roman"/>
          <w:sz w:val="24"/>
          <w:szCs w:val="24"/>
        </w:rPr>
        <w:t>and reading are closely related because both are means for receiving messages in communication, there are differences in the types of communication. Listening associated with oral communication, while reading with regard to the communication board. In this</w:t>
      </w:r>
      <w:r w:rsidR="00C13A11">
        <w:rPr>
          <w:rFonts w:ascii="Times New Roman" w:hAnsi="Times New Roman" w:cs="Times New Roman"/>
          <w:sz w:val="24"/>
          <w:szCs w:val="24"/>
        </w:rPr>
        <w:t xml:space="preserve"> case the </w:t>
      </w:r>
      <w:r w:rsidR="001C0224">
        <w:rPr>
          <w:rFonts w:ascii="Times New Roman" w:hAnsi="Times New Roman" w:cs="Times New Roman"/>
          <w:sz w:val="24"/>
          <w:szCs w:val="24"/>
        </w:rPr>
        <w:t xml:space="preserve">goal both of them contain similarities, to gather information, capture the content and understand </w:t>
      </w:r>
      <w:r w:rsidR="00BD0B95">
        <w:rPr>
          <w:rFonts w:ascii="Times New Roman" w:hAnsi="Times New Roman" w:cs="Times New Roman"/>
          <w:sz w:val="24"/>
          <w:szCs w:val="24"/>
        </w:rPr>
        <w:t>the meaning of communication.</w:t>
      </w:r>
    </w:p>
    <w:p w:rsidR="00BF0C26" w:rsidRDefault="00BF0C26" w:rsidP="00FE4AE2">
      <w:pPr>
        <w:pStyle w:val="ListParagraph"/>
        <w:tabs>
          <w:tab w:val="left" w:pos="360"/>
        </w:tabs>
        <w:spacing w:line="480" w:lineRule="auto"/>
        <w:ind w:left="900"/>
        <w:jc w:val="both"/>
        <w:rPr>
          <w:rFonts w:ascii="Times New Roman" w:hAnsi="Times New Roman" w:cs="Times New Roman"/>
          <w:sz w:val="24"/>
          <w:szCs w:val="24"/>
        </w:rPr>
      </w:pPr>
      <w:r>
        <w:rPr>
          <w:rFonts w:ascii="Times New Roman" w:hAnsi="Times New Roman" w:cs="Times New Roman"/>
          <w:sz w:val="24"/>
          <w:szCs w:val="24"/>
        </w:rPr>
        <w:t>According to underwood (1989:1) “listening is the activity of paying attention and trying to get meaning from something we hear”. In the process of listening, it’s not just hearing, but also the listener can understand the meaning and the purpose of what he is listening to underwood (1989:1) said that “to listen successfully to spoken language, we need to be able to work out what speakers mean not simply to understand the words themselves”.</w:t>
      </w:r>
    </w:p>
    <w:p w:rsidR="00BD0B95" w:rsidRDefault="00BD0B95" w:rsidP="0063514F">
      <w:pPr>
        <w:pStyle w:val="ListParagraph"/>
        <w:numPr>
          <w:ilvl w:val="0"/>
          <w:numId w:val="39"/>
        </w:numPr>
        <w:tabs>
          <w:tab w:val="left" w:pos="360"/>
        </w:tabs>
        <w:spacing w:line="480" w:lineRule="auto"/>
        <w:ind w:left="0" w:firstLine="0"/>
        <w:jc w:val="both"/>
        <w:rPr>
          <w:rFonts w:ascii="Times New Roman" w:hAnsi="Times New Roman" w:cs="Times New Roman"/>
          <w:sz w:val="24"/>
          <w:szCs w:val="24"/>
        </w:rPr>
      </w:pPr>
      <w:r>
        <w:rPr>
          <w:rFonts w:ascii="Times New Roman" w:hAnsi="Times New Roman" w:cs="Times New Roman"/>
          <w:sz w:val="24"/>
          <w:szCs w:val="24"/>
        </w:rPr>
        <w:t>Teaching of listening</w:t>
      </w:r>
    </w:p>
    <w:p w:rsidR="00BD0B95" w:rsidRDefault="00C13A11" w:rsidP="0063514F">
      <w:pPr>
        <w:pStyle w:val="ListParagraph"/>
        <w:tabs>
          <w:tab w:val="left" w:pos="360"/>
        </w:tabs>
        <w:spacing w:line="480" w:lineRule="auto"/>
        <w:ind w:left="0"/>
        <w:jc w:val="both"/>
        <w:rPr>
          <w:rFonts w:ascii="Times New Roman" w:hAnsi="Times New Roman" w:cs="Times New Roman"/>
          <w:sz w:val="24"/>
          <w:szCs w:val="24"/>
        </w:rPr>
      </w:pPr>
      <w:r>
        <w:rPr>
          <w:rFonts w:ascii="Times New Roman" w:hAnsi="Times New Roman" w:cs="Times New Roman"/>
          <w:sz w:val="24"/>
          <w:szCs w:val="24"/>
        </w:rPr>
        <w:t xml:space="preserve">Listening ability in learning English is one of the competencies that must be mastered students. Teacher as facilitator requires some technique in order to listen in class activities is not monotonous and become boring. There are several technique to teach listening skills that can </w:t>
      </w:r>
      <w:r w:rsidR="00BA6716">
        <w:rPr>
          <w:rFonts w:ascii="Times New Roman" w:hAnsi="Times New Roman" w:cs="Times New Roman"/>
          <w:sz w:val="24"/>
          <w:szCs w:val="24"/>
        </w:rPr>
        <w:t>be applied in the classroom.</w:t>
      </w:r>
    </w:p>
    <w:p w:rsidR="00BA6716" w:rsidRDefault="00BA6716" w:rsidP="0063514F">
      <w:pPr>
        <w:pStyle w:val="ListParagraph"/>
        <w:numPr>
          <w:ilvl w:val="0"/>
          <w:numId w:val="40"/>
        </w:numPr>
        <w:tabs>
          <w:tab w:val="left" w:pos="360"/>
        </w:tabs>
        <w:spacing w:line="480" w:lineRule="auto"/>
        <w:ind w:left="0" w:firstLine="0"/>
        <w:jc w:val="both"/>
        <w:rPr>
          <w:rFonts w:ascii="Times New Roman" w:hAnsi="Times New Roman" w:cs="Times New Roman"/>
          <w:sz w:val="24"/>
          <w:szCs w:val="24"/>
        </w:rPr>
      </w:pPr>
      <w:r>
        <w:rPr>
          <w:rFonts w:ascii="Times New Roman" w:hAnsi="Times New Roman" w:cs="Times New Roman"/>
          <w:sz w:val="24"/>
          <w:szCs w:val="24"/>
        </w:rPr>
        <w:t>Filling the gap</w:t>
      </w:r>
    </w:p>
    <w:p w:rsidR="00BA6716" w:rsidRDefault="00BA6716" w:rsidP="0063514F">
      <w:pPr>
        <w:pStyle w:val="ListParagraph"/>
        <w:tabs>
          <w:tab w:val="left" w:pos="360"/>
        </w:tabs>
        <w:spacing w:line="480" w:lineRule="auto"/>
        <w:ind w:left="0"/>
        <w:jc w:val="both"/>
        <w:rPr>
          <w:rFonts w:ascii="Times New Roman" w:hAnsi="Times New Roman" w:cs="Times New Roman"/>
          <w:sz w:val="24"/>
          <w:szCs w:val="24"/>
        </w:rPr>
      </w:pPr>
      <w:r>
        <w:rPr>
          <w:rFonts w:ascii="Times New Roman" w:hAnsi="Times New Roman" w:cs="Times New Roman"/>
          <w:sz w:val="24"/>
          <w:szCs w:val="24"/>
        </w:rPr>
        <w:t>This technique can be done by few words in a paragraph or dialog have students listen to the spoken text through a teacher or a recording and fills the words empty.</w:t>
      </w:r>
    </w:p>
    <w:p w:rsidR="00BA6716" w:rsidRDefault="00BA6716" w:rsidP="0063514F">
      <w:pPr>
        <w:pStyle w:val="ListParagraph"/>
        <w:numPr>
          <w:ilvl w:val="0"/>
          <w:numId w:val="40"/>
        </w:numPr>
        <w:tabs>
          <w:tab w:val="left" w:pos="360"/>
        </w:tabs>
        <w:spacing w:line="480" w:lineRule="auto"/>
        <w:ind w:left="0" w:firstLine="0"/>
        <w:jc w:val="both"/>
        <w:rPr>
          <w:rFonts w:ascii="Times New Roman" w:hAnsi="Times New Roman" w:cs="Times New Roman"/>
          <w:sz w:val="24"/>
          <w:szCs w:val="24"/>
        </w:rPr>
      </w:pPr>
      <w:r>
        <w:rPr>
          <w:rFonts w:ascii="Times New Roman" w:hAnsi="Times New Roman" w:cs="Times New Roman"/>
          <w:sz w:val="24"/>
          <w:szCs w:val="24"/>
        </w:rPr>
        <w:lastRenderedPageBreak/>
        <w:t xml:space="preserve">Guessing picture </w:t>
      </w:r>
    </w:p>
    <w:p w:rsidR="00BA6716" w:rsidRDefault="00BA6716" w:rsidP="0063514F">
      <w:pPr>
        <w:pStyle w:val="ListParagraph"/>
        <w:tabs>
          <w:tab w:val="left" w:pos="360"/>
        </w:tabs>
        <w:spacing w:line="480" w:lineRule="auto"/>
        <w:ind w:left="0"/>
        <w:jc w:val="both"/>
        <w:rPr>
          <w:rFonts w:ascii="Times New Roman" w:hAnsi="Times New Roman" w:cs="Times New Roman"/>
          <w:sz w:val="24"/>
          <w:szCs w:val="24"/>
        </w:rPr>
      </w:pPr>
      <w:r>
        <w:rPr>
          <w:rFonts w:ascii="Times New Roman" w:hAnsi="Times New Roman" w:cs="Times New Roman"/>
          <w:sz w:val="24"/>
          <w:szCs w:val="24"/>
        </w:rPr>
        <w:t>This technique can be done by guessing picture corresponding oral texts that are read or heard.</w:t>
      </w:r>
    </w:p>
    <w:p w:rsidR="00BA6716" w:rsidRDefault="00C304E9" w:rsidP="0063514F">
      <w:pPr>
        <w:pStyle w:val="ListParagraph"/>
        <w:numPr>
          <w:ilvl w:val="0"/>
          <w:numId w:val="40"/>
        </w:numPr>
        <w:tabs>
          <w:tab w:val="left" w:pos="360"/>
        </w:tabs>
        <w:spacing w:line="480" w:lineRule="auto"/>
        <w:ind w:left="0" w:firstLine="0"/>
        <w:jc w:val="both"/>
        <w:rPr>
          <w:rFonts w:ascii="Times New Roman" w:hAnsi="Times New Roman" w:cs="Times New Roman"/>
          <w:sz w:val="24"/>
          <w:szCs w:val="24"/>
        </w:rPr>
      </w:pPr>
      <w:r>
        <w:rPr>
          <w:rFonts w:ascii="Times New Roman" w:hAnsi="Times New Roman" w:cs="Times New Roman"/>
          <w:sz w:val="24"/>
          <w:szCs w:val="24"/>
        </w:rPr>
        <w:t>Finding mistakes</w:t>
      </w:r>
    </w:p>
    <w:p w:rsidR="00C304E9" w:rsidRDefault="00C304E9" w:rsidP="0063514F">
      <w:pPr>
        <w:pStyle w:val="ListParagraph"/>
        <w:tabs>
          <w:tab w:val="left" w:pos="360"/>
        </w:tabs>
        <w:spacing w:line="480" w:lineRule="auto"/>
        <w:ind w:left="0"/>
        <w:jc w:val="both"/>
        <w:rPr>
          <w:rFonts w:ascii="Times New Roman" w:hAnsi="Times New Roman" w:cs="Times New Roman"/>
          <w:sz w:val="24"/>
          <w:szCs w:val="24"/>
        </w:rPr>
      </w:pPr>
      <w:r>
        <w:rPr>
          <w:rFonts w:ascii="Times New Roman" w:hAnsi="Times New Roman" w:cs="Times New Roman"/>
          <w:sz w:val="24"/>
          <w:szCs w:val="24"/>
        </w:rPr>
        <w:t>This technique is done by asking listening to spoken text and underline words that are not in accordance with the spoken text.</w:t>
      </w:r>
    </w:p>
    <w:p w:rsidR="00C304E9" w:rsidRDefault="00C304E9" w:rsidP="0063514F">
      <w:pPr>
        <w:pStyle w:val="ListParagraph"/>
        <w:numPr>
          <w:ilvl w:val="0"/>
          <w:numId w:val="40"/>
        </w:numPr>
        <w:tabs>
          <w:tab w:val="left" w:pos="360"/>
        </w:tabs>
        <w:spacing w:line="480" w:lineRule="auto"/>
        <w:ind w:left="0" w:firstLine="0"/>
        <w:jc w:val="both"/>
        <w:rPr>
          <w:rFonts w:ascii="Times New Roman" w:hAnsi="Times New Roman" w:cs="Times New Roman"/>
          <w:sz w:val="24"/>
          <w:szCs w:val="24"/>
        </w:rPr>
      </w:pPr>
      <w:r>
        <w:rPr>
          <w:rFonts w:ascii="Times New Roman" w:hAnsi="Times New Roman" w:cs="Times New Roman"/>
          <w:sz w:val="24"/>
          <w:szCs w:val="24"/>
        </w:rPr>
        <w:t>Choosing menu</w:t>
      </w:r>
    </w:p>
    <w:p w:rsidR="00C304E9" w:rsidRDefault="00C304E9" w:rsidP="0063514F">
      <w:pPr>
        <w:pStyle w:val="ListParagraph"/>
        <w:tabs>
          <w:tab w:val="left" w:pos="360"/>
        </w:tabs>
        <w:spacing w:line="480" w:lineRule="auto"/>
        <w:ind w:left="0"/>
        <w:jc w:val="both"/>
        <w:rPr>
          <w:rFonts w:ascii="Times New Roman" w:hAnsi="Times New Roman" w:cs="Times New Roman"/>
          <w:sz w:val="24"/>
          <w:szCs w:val="24"/>
        </w:rPr>
      </w:pPr>
      <w:r>
        <w:rPr>
          <w:rFonts w:ascii="Times New Roman" w:hAnsi="Times New Roman" w:cs="Times New Roman"/>
          <w:sz w:val="24"/>
          <w:szCs w:val="24"/>
        </w:rPr>
        <w:t>This technique is done by asking students to choose a menu according to the spoken text.</w:t>
      </w:r>
    </w:p>
    <w:p w:rsidR="00C304E9" w:rsidRDefault="00C304E9" w:rsidP="0063514F">
      <w:pPr>
        <w:pStyle w:val="ListParagraph"/>
        <w:numPr>
          <w:ilvl w:val="0"/>
          <w:numId w:val="40"/>
        </w:numPr>
        <w:tabs>
          <w:tab w:val="left" w:pos="360"/>
        </w:tabs>
        <w:spacing w:line="480" w:lineRule="auto"/>
        <w:ind w:left="0" w:firstLine="0"/>
        <w:jc w:val="both"/>
        <w:rPr>
          <w:rFonts w:ascii="Times New Roman" w:hAnsi="Times New Roman" w:cs="Times New Roman"/>
          <w:sz w:val="24"/>
          <w:szCs w:val="24"/>
        </w:rPr>
      </w:pPr>
      <w:r>
        <w:rPr>
          <w:rFonts w:ascii="Times New Roman" w:hAnsi="Times New Roman" w:cs="Times New Roman"/>
          <w:sz w:val="24"/>
          <w:szCs w:val="24"/>
        </w:rPr>
        <w:t xml:space="preserve">Sentences paragraph </w:t>
      </w:r>
    </w:p>
    <w:p w:rsidR="00C304E9" w:rsidRDefault="00C304E9" w:rsidP="0063514F">
      <w:pPr>
        <w:pStyle w:val="ListParagraph"/>
        <w:tabs>
          <w:tab w:val="left" w:pos="360"/>
        </w:tabs>
        <w:spacing w:line="480" w:lineRule="auto"/>
        <w:ind w:left="0"/>
        <w:jc w:val="both"/>
        <w:rPr>
          <w:rFonts w:ascii="Times New Roman" w:hAnsi="Times New Roman" w:cs="Times New Roman"/>
          <w:sz w:val="24"/>
          <w:szCs w:val="24"/>
        </w:rPr>
      </w:pPr>
      <w:r>
        <w:rPr>
          <w:rFonts w:ascii="Times New Roman" w:hAnsi="Times New Roman" w:cs="Times New Roman"/>
          <w:sz w:val="24"/>
          <w:szCs w:val="24"/>
        </w:rPr>
        <w:t>This technique is done by giving a sentences or paragraph hiatus to student</w:t>
      </w:r>
      <w:r w:rsidR="00F366D6">
        <w:rPr>
          <w:rFonts w:ascii="Times New Roman" w:hAnsi="Times New Roman" w:cs="Times New Roman"/>
          <w:sz w:val="24"/>
          <w:szCs w:val="24"/>
        </w:rPr>
        <w:t>s. Students are required to listen to the spoken text and make sentences paragraphs becomes true.</w:t>
      </w:r>
    </w:p>
    <w:p w:rsidR="0072304D" w:rsidRDefault="0072304D" w:rsidP="0063514F">
      <w:pPr>
        <w:pStyle w:val="ListParagraph"/>
        <w:numPr>
          <w:ilvl w:val="0"/>
          <w:numId w:val="40"/>
        </w:numPr>
        <w:tabs>
          <w:tab w:val="left" w:pos="360"/>
        </w:tabs>
        <w:spacing w:line="480" w:lineRule="auto"/>
        <w:ind w:left="0" w:firstLine="0"/>
        <w:jc w:val="both"/>
        <w:rPr>
          <w:rFonts w:ascii="Times New Roman" w:hAnsi="Times New Roman" w:cs="Times New Roman"/>
          <w:sz w:val="24"/>
          <w:szCs w:val="24"/>
        </w:rPr>
      </w:pPr>
      <w:r>
        <w:rPr>
          <w:rFonts w:ascii="Times New Roman" w:hAnsi="Times New Roman" w:cs="Times New Roman"/>
          <w:sz w:val="24"/>
          <w:szCs w:val="24"/>
        </w:rPr>
        <w:t>Matching</w:t>
      </w:r>
    </w:p>
    <w:p w:rsidR="00FE4AE2" w:rsidRDefault="0072304D" w:rsidP="0063514F">
      <w:pPr>
        <w:pStyle w:val="ListParagraph"/>
        <w:tabs>
          <w:tab w:val="left" w:pos="360"/>
        </w:tabs>
        <w:spacing w:line="480" w:lineRule="auto"/>
        <w:ind w:left="0"/>
        <w:jc w:val="both"/>
        <w:rPr>
          <w:rFonts w:ascii="Times New Roman" w:hAnsi="Times New Roman" w:cs="Times New Roman"/>
          <w:sz w:val="24"/>
          <w:szCs w:val="24"/>
        </w:rPr>
      </w:pPr>
      <w:r>
        <w:rPr>
          <w:rFonts w:ascii="Times New Roman" w:hAnsi="Times New Roman" w:cs="Times New Roman"/>
          <w:sz w:val="24"/>
          <w:szCs w:val="24"/>
        </w:rPr>
        <w:t>This technique is done by breaking the conversation into two parts. The first part contains half the sentences and the second half of the sentence. Then the students were asked to listen to a conversation appropriate text.</w:t>
      </w:r>
    </w:p>
    <w:p w:rsidR="00477E9D" w:rsidRDefault="00477E9D" w:rsidP="0063514F">
      <w:pPr>
        <w:pStyle w:val="ListParagraph"/>
        <w:tabs>
          <w:tab w:val="left" w:pos="360"/>
        </w:tabs>
        <w:spacing w:line="480" w:lineRule="auto"/>
        <w:ind w:left="0"/>
        <w:jc w:val="both"/>
        <w:rPr>
          <w:rFonts w:ascii="Times New Roman" w:hAnsi="Times New Roman" w:cs="Times New Roman"/>
          <w:sz w:val="24"/>
          <w:szCs w:val="24"/>
        </w:rPr>
      </w:pPr>
    </w:p>
    <w:p w:rsidR="00FE4AE2" w:rsidRDefault="00FE4AE2" w:rsidP="0063514F">
      <w:pPr>
        <w:pStyle w:val="ListParagraph"/>
        <w:tabs>
          <w:tab w:val="left" w:pos="360"/>
        </w:tabs>
        <w:spacing w:line="480" w:lineRule="auto"/>
        <w:ind w:left="0"/>
        <w:jc w:val="both"/>
        <w:rPr>
          <w:rFonts w:ascii="Times New Roman" w:hAnsi="Times New Roman" w:cs="Times New Roman"/>
          <w:sz w:val="24"/>
          <w:szCs w:val="24"/>
        </w:rPr>
      </w:pPr>
    </w:p>
    <w:p w:rsidR="0072304D" w:rsidRDefault="0072304D" w:rsidP="0063514F">
      <w:pPr>
        <w:pStyle w:val="ListParagraph"/>
        <w:numPr>
          <w:ilvl w:val="0"/>
          <w:numId w:val="39"/>
        </w:numPr>
        <w:tabs>
          <w:tab w:val="left" w:pos="360"/>
        </w:tabs>
        <w:spacing w:line="480" w:lineRule="auto"/>
        <w:ind w:left="0" w:firstLine="0"/>
        <w:jc w:val="both"/>
        <w:rPr>
          <w:rFonts w:ascii="Times New Roman" w:hAnsi="Times New Roman" w:cs="Times New Roman"/>
          <w:sz w:val="24"/>
          <w:szCs w:val="24"/>
        </w:rPr>
      </w:pPr>
      <w:r>
        <w:rPr>
          <w:rFonts w:ascii="Times New Roman" w:hAnsi="Times New Roman" w:cs="Times New Roman"/>
          <w:sz w:val="24"/>
          <w:szCs w:val="24"/>
        </w:rPr>
        <w:t>Listening method</w:t>
      </w:r>
    </w:p>
    <w:p w:rsidR="0072304D" w:rsidRDefault="0072304D" w:rsidP="0063514F">
      <w:pPr>
        <w:pStyle w:val="ListParagraph"/>
        <w:tabs>
          <w:tab w:val="left" w:pos="360"/>
        </w:tabs>
        <w:spacing w:line="480" w:lineRule="auto"/>
        <w:ind w:left="0"/>
        <w:jc w:val="both"/>
        <w:rPr>
          <w:rFonts w:ascii="Times New Roman" w:hAnsi="Times New Roman" w:cs="Times New Roman"/>
          <w:sz w:val="24"/>
          <w:szCs w:val="24"/>
        </w:rPr>
      </w:pPr>
      <w:r>
        <w:rPr>
          <w:rFonts w:ascii="Times New Roman" w:hAnsi="Times New Roman" w:cs="Times New Roman"/>
          <w:sz w:val="24"/>
          <w:szCs w:val="24"/>
        </w:rPr>
        <w:t xml:space="preserve">Learning the methods of listening time begins with the presentation of learning material begins with the presentation of learning material from the teacher. The teacher divides the class into groups. Each class has their respective roles. For </w:t>
      </w:r>
      <w:r>
        <w:rPr>
          <w:rFonts w:ascii="Times New Roman" w:hAnsi="Times New Roman" w:cs="Times New Roman"/>
          <w:sz w:val="24"/>
          <w:szCs w:val="24"/>
        </w:rPr>
        <w:lastRenderedPageBreak/>
        <w:t>example,</w:t>
      </w:r>
      <w:r w:rsidR="00F87880">
        <w:rPr>
          <w:rFonts w:ascii="Times New Roman" w:hAnsi="Times New Roman" w:cs="Times New Roman"/>
          <w:sz w:val="24"/>
          <w:szCs w:val="24"/>
        </w:rPr>
        <w:t xml:space="preserve"> 40 people in a class divided into 4 groups. The first group is a group of the questioner, the second group and the third is a group of answering. The second group was a group of people who responded with a different perspective to the second group</w:t>
      </w:r>
      <w:r w:rsidR="00921D7A">
        <w:rPr>
          <w:rFonts w:ascii="Times New Roman" w:hAnsi="Times New Roman" w:cs="Times New Roman"/>
          <w:sz w:val="24"/>
          <w:szCs w:val="24"/>
        </w:rPr>
        <w:t>. This differences is expected to bring up discussion is marked by the presence of the dialectical process of thinking, so that they can find structural knowledge. The fourth groups is the groups in charge of reviewing and making conclusion from the discussion. Learning end with the delivery of various keywords or concepts that been develop</w:t>
      </w:r>
      <w:r w:rsidR="00B64EBF">
        <w:rPr>
          <w:rFonts w:ascii="Times New Roman" w:hAnsi="Times New Roman" w:cs="Times New Roman"/>
          <w:sz w:val="24"/>
          <w:szCs w:val="24"/>
        </w:rPr>
        <w:t>ed by learners in discussions.</w:t>
      </w:r>
    </w:p>
    <w:p w:rsidR="00CA76D9" w:rsidRPr="00CA76D9" w:rsidRDefault="00CA76D9" w:rsidP="0063514F">
      <w:pPr>
        <w:tabs>
          <w:tab w:val="left" w:pos="360"/>
        </w:tabs>
        <w:spacing w:line="480" w:lineRule="auto"/>
        <w:rPr>
          <w:rFonts w:ascii="Times New Roman" w:hAnsi="Times New Roman" w:cs="Times New Roman"/>
          <w:sz w:val="24"/>
          <w:szCs w:val="24"/>
        </w:rPr>
      </w:pPr>
    </w:p>
    <w:p w:rsidR="0046651B" w:rsidRDefault="005F0C81" w:rsidP="0063514F">
      <w:pPr>
        <w:pStyle w:val="ListParagraph"/>
        <w:numPr>
          <w:ilvl w:val="0"/>
          <w:numId w:val="38"/>
        </w:numPr>
        <w:tabs>
          <w:tab w:val="left" w:pos="360"/>
        </w:tabs>
        <w:spacing w:line="480" w:lineRule="auto"/>
        <w:ind w:left="0" w:firstLine="0"/>
        <w:rPr>
          <w:rFonts w:ascii="Times New Roman" w:hAnsi="Times New Roman" w:cs="Times New Roman"/>
          <w:sz w:val="24"/>
          <w:szCs w:val="24"/>
        </w:rPr>
      </w:pPr>
      <w:r>
        <w:rPr>
          <w:rFonts w:ascii="Times New Roman" w:hAnsi="Times New Roman" w:cs="Times New Roman"/>
          <w:sz w:val="24"/>
          <w:szCs w:val="24"/>
        </w:rPr>
        <w:t>Audio visual</w:t>
      </w:r>
    </w:p>
    <w:p w:rsidR="0046651B" w:rsidRPr="0046651B" w:rsidRDefault="0046651B" w:rsidP="0063514F">
      <w:pPr>
        <w:pStyle w:val="ListParagraph"/>
        <w:numPr>
          <w:ilvl w:val="0"/>
          <w:numId w:val="42"/>
        </w:numPr>
        <w:tabs>
          <w:tab w:val="left" w:pos="360"/>
        </w:tabs>
        <w:spacing w:line="480" w:lineRule="auto"/>
        <w:ind w:left="0" w:firstLine="0"/>
        <w:rPr>
          <w:rFonts w:ascii="Times New Roman" w:hAnsi="Times New Roman" w:cs="Times New Roman"/>
          <w:sz w:val="24"/>
          <w:szCs w:val="24"/>
        </w:rPr>
      </w:pPr>
      <w:r>
        <w:rPr>
          <w:rFonts w:ascii="Times New Roman" w:hAnsi="Times New Roman" w:cs="Times New Roman"/>
          <w:sz w:val="24"/>
          <w:szCs w:val="24"/>
        </w:rPr>
        <w:t>Definition of audio visual</w:t>
      </w:r>
    </w:p>
    <w:p w:rsidR="005F0C81" w:rsidRDefault="005F0C81" w:rsidP="0063514F">
      <w:pPr>
        <w:pStyle w:val="ListParagraph"/>
        <w:tabs>
          <w:tab w:val="left" w:pos="360"/>
        </w:tabs>
        <w:spacing w:line="480" w:lineRule="auto"/>
        <w:ind w:left="0"/>
        <w:rPr>
          <w:rFonts w:ascii="Times New Roman" w:hAnsi="Times New Roman" w:cs="Times New Roman"/>
          <w:sz w:val="24"/>
          <w:szCs w:val="24"/>
        </w:rPr>
      </w:pPr>
      <w:r>
        <w:rPr>
          <w:rFonts w:ascii="Times New Roman" w:hAnsi="Times New Roman" w:cs="Times New Roman"/>
          <w:sz w:val="24"/>
          <w:szCs w:val="24"/>
        </w:rPr>
        <w:t>Audio visual component refers to the use voice (audio) and the component of the image (vi</w:t>
      </w:r>
      <w:r w:rsidR="0046651B">
        <w:rPr>
          <w:rFonts w:ascii="Times New Roman" w:hAnsi="Times New Roman" w:cs="Times New Roman"/>
          <w:sz w:val="24"/>
          <w:szCs w:val="24"/>
        </w:rPr>
        <w:t xml:space="preserve">sual) it takes some of the </w:t>
      </w:r>
      <w:proofErr w:type="spellStart"/>
      <w:proofErr w:type="gramStart"/>
      <w:r w:rsidR="0046651B">
        <w:rPr>
          <w:rFonts w:ascii="Times New Roman" w:hAnsi="Times New Roman" w:cs="Times New Roman"/>
          <w:sz w:val="24"/>
          <w:szCs w:val="24"/>
        </w:rPr>
        <w:t>equit</w:t>
      </w:r>
      <w:r>
        <w:rPr>
          <w:rFonts w:ascii="Times New Roman" w:hAnsi="Times New Roman" w:cs="Times New Roman"/>
          <w:sz w:val="24"/>
          <w:szCs w:val="24"/>
        </w:rPr>
        <w:t>ment</w:t>
      </w:r>
      <w:proofErr w:type="spellEnd"/>
      <w:r>
        <w:rPr>
          <w:rFonts w:ascii="Times New Roman" w:hAnsi="Times New Roman" w:cs="Times New Roman"/>
          <w:sz w:val="24"/>
          <w:szCs w:val="24"/>
        </w:rPr>
        <w:t xml:space="preserve">  </w:t>
      </w:r>
      <w:r w:rsidR="0046651B">
        <w:rPr>
          <w:rFonts w:ascii="Times New Roman" w:hAnsi="Times New Roman" w:cs="Times New Roman"/>
          <w:sz w:val="24"/>
          <w:szCs w:val="24"/>
        </w:rPr>
        <w:t>to</w:t>
      </w:r>
      <w:proofErr w:type="gramEnd"/>
      <w:r w:rsidR="0046651B">
        <w:rPr>
          <w:rFonts w:ascii="Times New Roman" w:hAnsi="Times New Roman" w:cs="Times New Roman"/>
          <w:sz w:val="24"/>
          <w:szCs w:val="24"/>
        </w:rPr>
        <w:t xml:space="preserve"> be able to are a few example</w:t>
      </w:r>
      <w:r>
        <w:rPr>
          <w:rFonts w:ascii="Times New Roman" w:hAnsi="Times New Roman" w:cs="Times New Roman"/>
          <w:sz w:val="24"/>
          <w:szCs w:val="24"/>
        </w:rPr>
        <w:t xml:space="preserve"> of this </w:t>
      </w:r>
      <w:r w:rsidR="000E5E6F">
        <w:rPr>
          <w:rFonts w:ascii="Times New Roman" w:hAnsi="Times New Roman" w:cs="Times New Roman"/>
          <w:sz w:val="24"/>
          <w:szCs w:val="24"/>
        </w:rPr>
        <w:t xml:space="preserve">audio – visual presentation </w:t>
      </w:r>
    </w:p>
    <w:p w:rsidR="000E5E6F" w:rsidRDefault="000E5E6F" w:rsidP="0063514F">
      <w:pPr>
        <w:pStyle w:val="ListParagraph"/>
        <w:tabs>
          <w:tab w:val="left" w:pos="360"/>
        </w:tabs>
        <w:spacing w:line="480" w:lineRule="auto"/>
        <w:ind w:left="0"/>
        <w:rPr>
          <w:rFonts w:ascii="Times New Roman" w:hAnsi="Times New Roman" w:cs="Times New Roman"/>
          <w:sz w:val="24"/>
          <w:szCs w:val="24"/>
        </w:rPr>
      </w:pPr>
      <w:r>
        <w:rPr>
          <w:rFonts w:ascii="Times New Roman" w:hAnsi="Times New Roman" w:cs="Times New Roman"/>
          <w:sz w:val="24"/>
          <w:szCs w:val="24"/>
        </w:rPr>
        <w:t xml:space="preserve">Business presentations, school, collage, or a variety of other presentations the convey information through the audio to speak , and clarify information from his talk by showing a variety of image that appear on the screen using a personal computer, or even a </w:t>
      </w:r>
      <w:proofErr w:type="spellStart"/>
      <w:r>
        <w:rPr>
          <w:rFonts w:ascii="Times New Roman" w:hAnsi="Times New Roman" w:cs="Times New Roman"/>
          <w:sz w:val="24"/>
          <w:szCs w:val="24"/>
        </w:rPr>
        <w:t>transmil</w:t>
      </w:r>
      <w:r w:rsidR="00AF147C">
        <w:rPr>
          <w:rFonts w:ascii="Times New Roman" w:hAnsi="Times New Roman" w:cs="Times New Roman"/>
          <w:sz w:val="24"/>
          <w:szCs w:val="24"/>
        </w:rPr>
        <w:t>iter</w:t>
      </w:r>
      <w:proofErr w:type="spellEnd"/>
      <w:r w:rsidR="00AF147C">
        <w:rPr>
          <w:rFonts w:ascii="Times New Roman" w:hAnsi="Times New Roman" w:cs="Times New Roman"/>
          <w:sz w:val="24"/>
          <w:szCs w:val="24"/>
        </w:rPr>
        <w:t xml:space="preserve"> of  presentation often display video audio visual in his presentation.</w:t>
      </w:r>
    </w:p>
    <w:p w:rsidR="00AF147C" w:rsidRDefault="00AF147C" w:rsidP="0063514F">
      <w:pPr>
        <w:pStyle w:val="ListParagraph"/>
        <w:tabs>
          <w:tab w:val="left" w:pos="360"/>
        </w:tabs>
        <w:spacing w:line="480" w:lineRule="auto"/>
        <w:ind w:left="0"/>
        <w:rPr>
          <w:rFonts w:ascii="Times New Roman" w:hAnsi="Times New Roman" w:cs="Times New Roman"/>
          <w:sz w:val="24"/>
          <w:szCs w:val="24"/>
        </w:rPr>
      </w:pPr>
      <w:r>
        <w:rPr>
          <w:rFonts w:ascii="Times New Roman" w:hAnsi="Times New Roman" w:cs="Times New Roman"/>
          <w:sz w:val="24"/>
          <w:szCs w:val="24"/>
        </w:rPr>
        <w:t>Audio-visual media is the media that has element of sound and image elements. This media type has a better ab</w:t>
      </w:r>
      <w:r w:rsidR="0046651B">
        <w:rPr>
          <w:rFonts w:ascii="Times New Roman" w:hAnsi="Times New Roman" w:cs="Times New Roman"/>
          <w:sz w:val="24"/>
          <w:szCs w:val="24"/>
        </w:rPr>
        <w:t xml:space="preserve">ility, as it covers both </w:t>
      </w:r>
      <w:proofErr w:type="spellStart"/>
      <w:r w:rsidR="0046651B">
        <w:rPr>
          <w:rFonts w:ascii="Times New Roman" w:hAnsi="Times New Roman" w:cs="Times New Roman"/>
          <w:sz w:val="24"/>
          <w:szCs w:val="24"/>
        </w:rPr>
        <w:t>tyres</w:t>
      </w:r>
      <w:proofErr w:type="spellEnd"/>
      <w:r w:rsidR="0046651B">
        <w:rPr>
          <w:rFonts w:ascii="Times New Roman" w:hAnsi="Times New Roman" w:cs="Times New Roman"/>
          <w:sz w:val="24"/>
          <w:szCs w:val="24"/>
        </w:rPr>
        <w:t xml:space="preserve"> </w:t>
      </w:r>
      <w:r>
        <w:rPr>
          <w:rFonts w:ascii="Times New Roman" w:hAnsi="Times New Roman" w:cs="Times New Roman"/>
          <w:sz w:val="24"/>
          <w:szCs w:val="24"/>
        </w:rPr>
        <w:t xml:space="preserve">of media. While dale (1969:180) argues that the materials </w:t>
      </w:r>
    </w:p>
    <w:p w:rsidR="00503C05" w:rsidRDefault="00503C05" w:rsidP="0063514F">
      <w:pPr>
        <w:pStyle w:val="ListParagraph"/>
        <w:tabs>
          <w:tab w:val="left" w:pos="360"/>
        </w:tabs>
        <w:spacing w:line="480" w:lineRule="auto"/>
        <w:ind w:left="0"/>
        <w:rPr>
          <w:rFonts w:ascii="Times New Roman" w:hAnsi="Times New Roman" w:cs="Times New Roman"/>
          <w:sz w:val="24"/>
          <w:szCs w:val="24"/>
        </w:rPr>
      </w:pPr>
      <w:r>
        <w:rPr>
          <w:rFonts w:ascii="Times New Roman" w:hAnsi="Times New Roman" w:cs="Times New Roman"/>
          <w:sz w:val="24"/>
          <w:szCs w:val="24"/>
        </w:rPr>
        <w:lastRenderedPageBreak/>
        <w:t>Audio-visual can provide many benefits as long as teachers play an acti</w:t>
      </w:r>
      <w:r w:rsidR="0046651B">
        <w:rPr>
          <w:rFonts w:ascii="Times New Roman" w:hAnsi="Times New Roman" w:cs="Times New Roman"/>
          <w:sz w:val="24"/>
          <w:szCs w:val="24"/>
        </w:rPr>
        <w:t>ve role in the learning process.</w:t>
      </w:r>
    </w:p>
    <w:p w:rsidR="000136EA" w:rsidRDefault="007632B7" w:rsidP="0063514F">
      <w:pPr>
        <w:pStyle w:val="ListParagraph"/>
        <w:tabs>
          <w:tab w:val="left" w:pos="360"/>
        </w:tabs>
        <w:spacing w:line="480" w:lineRule="auto"/>
        <w:ind w:left="0"/>
        <w:jc w:val="both"/>
        <w:rPr>
          <w:rFonts w:ascii="Times New Roman" w:hAnsi="Times New Roman" w:cs="Times New Roman"/>
          <w:sz w:val="24"/>
          <w:szCs w:val="24"/>
        </w:rPr>
      </w:pPr>
      <w:r w:rsidRPr="007632B7">
        <w:rPr>
          <w:rFonts w:ascii="Times New Roman" w:hAnsi="Times New Roman" w:cs="Times New Roman"/>
          <w:sz w:val="24"/>
          <w:szCs w:val="24"/>
        </w:rPr>
        <w:t xml:space="preserve">According </w:t>
      </w:r>
      <w:proofErr w:type="spellStart"/>
      <w:r w:rsidRPr="007632B7">
        <w:rPr>
          <w:rFonts w:ascii="Times New Roman" w:hAnsi="Times New Roman" w:cs="Times New Roman"/>
          <w:sz w:val="24"/>
          <w:szCs w:val="24"/>
        </w:rPr>
        <w:t>Heinich</w:t>
      </w:r>
      <w:proofErr w:type="spellEnd"/>
      <w:r w:rsidRPr="007632B7">
        <w:rPr>
          <w:rFonts w:ascii="Times New Roman" w:hAnsi="Times New Roman" w:cs="Times New Roman"/>
          <w:sz w:val="24"/>
          <w:szCs w:val="24"/>
        </w:rPr>
        <w:t xml:space="preserve">, </w:t>
      </w:r>
      <w:proofErr w:type="spellStart"/>
      <w:r w:rsidRPr="007632B7">
        <w:rPr>
          <w:rFonts w:ascii="Times New Roman" w:hAnsi="Times New Roman" w:cs="Times New Roman"/>
          <w:sz w:val="24"/>
          <w:szCs w:val="24"/>
        </w:rPr>
        <w:t>Molenda</w:t>
      </w:r>
      <w:proofErr w:type="spellEnd"/>
      <w:r w:rsidR="000136EA" w:rsidRPr="000136EA">
        <w:rPr>
          <w:rFonts w:ascii="Times New Roman" w:hAnsi="Times New Roman" w:cs="Times New Roman"/>
          <w:sz w:val="24"/>
          <w:szCs w:val="24"/>
        </w:rPr>
        <w:t xml:space="preserve"> </w:t>
      </w:r>
      <w:r w:rsidR="000136EA">
        <w:rPr>
          <w:rFonts w:ascii="Times New Roman" w:hAnsi="Times New Roman" w:cs="Times New Roman"/>
          <w:sz w:val="24"/>
          <w:szCs w:val="24"/>
        </w:rPr>
        <w:t>The use of audio visual aids in teaching has increased in the past few years due to technological advancement. Technology blessed the teachers, administrators and student community with multimedia presentation which increase interest the classrooms. According to studies, when teachers use learning aids, students show interest and get more stimulate. Following are some importance of audio visual aids in teaching and learning process.</w:t>
      </w:r>
    </w:p>
    <w:p w:rsidR="000136EA" w:rsidRDefault="000136EA" w:rsidP="00FE4AE2">
      <w:pPr>
        <w:pStyle w:val="ListParagraph"/>
        <w:numPr>
          <w:ilvl w:val="0"/>
          <w:numId w:val="45"/>
        </w:numPr>
        <w:tabs>
          <w:tab w:val="left" w:pos="360"/>
        </w:tabs>
        <w:spacing w:line="480" w:lineRule="auto"/>
        <w:ind w:left="990" w:hanging="450"/>
        <w:jc w:val="both"/>
        <w:rPr>
          <w:rFonts w:ascii="Times New Roman" w:hAnsi="Times New Roman" w:cs="Times New Roman"/>
          <w:sz w:val="24"/>
          <w:szCs w:val="24"/>
        </w:rPr>
      </w:pPr>
      <w:r>
        <w:rPr>
          <w:rFonts w:ascii="Times New Roman" w:hAnsi="Times New Roman" w:cs="Times New Roman"/>
          <w:sz w:val="24"/>
          <w:szCs w:val="24"/>
        </w:rPr>
        <w:t>The study changes living bodies, for example seed germination, development of plants and animals. For this purpose film, projectors, chart, models etc. can be uses.</w:t>
      </w:r>
    </w:p>
    <w:p w:rsidR="000136EA" w:rsidRDefault="000136EA" w:rsidP="00FE4AE2">
      <w:pPr>
        <w:pStyle w:val="ListParagraph"/>
        <w:numPr>
          <w:ilvl w:val="0"/>
          <w:numId w:val="45"/>
        </w:numPr>
        <w:tabs>
          <w:tab w:val="left" w:pos="360"/>
        </w:tabs>
        <w:spacing w:line="480" w:lineRule="auto"/>
        <w:ind w:left="990" w:hanging="450"/>
        <w:jc w:val="both"/>
        <w:rPr>
          <w:rFonts w:ascii="Times New Roman" w:hAnsi="Times New Roman" w:cs="Times New Roman"/>
          <w:sz w:val="24"/>
          <w:szCs w:val="24"/>
        </w:rPr>
      </w:pPr>
      <w:r>
        <w:rPr>
          <w:rFonts w:ascii="Times New Roman" w:hAnsi="Times New Roman" w:cs="Times New Roman"/>
          <w:sz w:val="24"/>
          <w:szCs w:val="24"/>
        </w:rPr>
        <w:t>To show the interior of things; human body, internal structure of animals and palms and interior of machines etc. can only be studied with the help of photographs, film, models etc.</w:t>
      </w:r>
    </w:p>
    <w:p w:rsidR="000136EA" w:rsidRDefault="000136EA" w:rsidP="00FE4AE2">
      <w:pPr>
        <w:pStyle w:val="ListParagraph"/>
        <w:numPr>
          <w:ilvl w:val="0"/>
          <w:numId w:val="45"/>
        </w:numPr>
        <w:tabs>
          <w:tab w:val="left" w:pos="360"/>
        </w:tabs>
        <w:spacing w:line="480" w:lineRule="auto"/>
        <w:ind w:left="990" w:hanging="450"/>
        <w:jc w:val="both"/>
        <w:rPr>
          <w:rFonts w:ascii="Times New Roman" w:hAnsi="Times New Roman" w:cs="Times New Roman"/>
          <w:sz w:val="24"/>
          <w:szCs w:val="24"/>
        </w:rPr>
      </w:pPr>
      <w:r>
        <w:rPr>
          <w:rFonts w:ascii="Times New Roman" w:hAnsi="Times New Roman" w:cs="Times New Roman"/>
          <w:sz w:val="24"/>
          <w:szCs w:val="24"/>
        </w:rPr>
        <w:t xml:space="preserve">To present historic </w:t>
      </w:r>
      <w:proofErr w:type="gramStart"/>
      <w:r>
        <w:rPr>
          <w:rFonts w:ascii="Times New Roman" w:hAnsi="Times New Roman" w:cs="Times New Roman"/>
          <w:sz w:val="24"/>
          <w:szCs w:val="24"/>
        </w:rPr>
        <w:t>material :</w:t>
      </w:r>
      <w:proofErr w:type="gramEnd"/>
      <w:r>
        <w:rPr>
          <w:rFonts w:ascii="Times New Roman" w:hAnsi="Times New Roman" w:cs="Times New Roman"/>
          <w:sz w:val="24"/>
          <w:szCs w:val="24"/>
        </w:rPr>
        <w:t xml:space="preserve"> photographic records of important events, people and places can be used for this purpose.</w:t>
      </w:r>
    </w:p>
    <w:p w:rsidR="000136EA" w:rsidRDefault="000136EA" w:rsidP="00FE4AE2">
      <w:pPr>
        <w:pStyle w:val="ListParagraph"/>
        <w:numPr>
          <w:ilvl w:val="0"/>
          <w:numId w:val="45"/>
        </w:numPr>
        <w:tabs>
          <w:tab w:val="left" w:pos="360"/>
        </w:tabs>
        <w:spacing w:line="480" w:lineRule="auto"/>
        <w:ind w:left="990" w:hanging="450"/>
        <w:jc w:val="both"/>
        <w:rPr>
          <w:rFonts w:ascii="Times New Roman" w:hAnsi="Times New Roman" w:cs="Times New Roman"/>
          <w:sz w:val="24"/>
          <w:szCs w:val="24"/>
        </w:rPr>
      </w:pPr>
      <w:r>
        <w:rPr>
          <w:rFonts w:ascii="Times New Roman" w:hAnsi="Times New Roman" w:cs="Times New Roman"/>
          <w:sz w:val="24"/>
          <w:szCs w:val="24"/>
        </w:rPr>
        <w:t xml:space="preserve">To give information about large and complicated </w:t>
      </w:r>
      <w:proofErr w:type="gramStart"/>
      <w:r>
        <w:rPr>
          <w:rFonts w:ascii="Times New Roman" w:hAnsi="Times New Roman" w:cs="Times New Roman"/>
          <w:sz w:val="24"/>
          <w:szCs w:val="24"/>
        </w:rPr>
        <w:t>machine :</w:t>
      </w:r>
      <w:proofErr w:type="gramEnd"/>
      <w:r>
        <w:rPr>
          <w:rFonts w:ascii="Times New Roman" w:hAnsi="Times New Roman" w:cs="Times New Roman"/>
          <w:sz w:val="24"/>
          <w:szCs w:val="24"/>
        </w:rPr>
        <w:t xml:space="preserve"> many machines and industries are too complicated to be understood. So </w:t>
      </w:r>
      <w:proofErr w:type="spellStart"/>
      <w:proofErr w:type="gramStart"/>
      <w:r>
        <w:rPr>
          <w:rFonts w:ascii="Times New Roman" w:hAnsi="Times New Roman" w:cs="Times New Roman"/>
          <w:sz w:val="24"/>
          <w:szCs w:val="24"/>
        </w:rPr>
        <w:t>tv</w:t>
      </w:r>
      <w:proofErr w:type="spellEnd"/>
      <w:proofErr w:type="gramEnd"/>
      <w:r>
        <w:rPr>
          <w:rFonts w:ascii="Times New Roman" w:hAnsi="Times New Roman" w:cs="Times New Roman"/>
          <w:sz w:val="24"/>
          <w:szCs w:val="24"/>
        </w:rPr>
        <w:t xml:space="preserve"> programs, photograph, films, charts etc. can help in such situation.</w:t>
      </w:r>
    </w:p>
    <w:p w:rsidR="000136EA" w:rsidRDefault="000136EA" w:rsidP="00FE4AE2">
      <w:pPr>
        <w:pStyle w:val="ListParagraph"/>
        <w:numPr>
          <w:ilvl w:val="0"/>
          <w:numId w:val="45"/>
        </w:numPr>
        <w:tabs>
          <w:tab w:val="left" w:pos="360"/>
        </w:tabs>
        <w:spacing w:line="480" w:lineRule="auto"/>
        <w:ind w:left="990" w:hanging="450"/>
        <w:jc w:val="both"/>
        <w:rPr>
          <w:rFonts w:ascii="Times New Roman" w:hAnsi="Times New Roman" w:cs="Times New Roman"/>
          <w:sz w:val="24"/>
          <w:szCs w:val="24"/>
        </w:rPr>
      </w:pPr>
      <w:r>
        <w:rPr>
          <w:rFonts w:ascii="Times New Roman" w:hAnsi="Times New Roman" w:cs="Times New Roman"/>
          <w:sz w:val="24"/>
          <w:szCs w:val="24"/>
        </w:rPr>
        <w:t xml:space="preserve">To present exotic materials  : this can be done by photography, paintings, diagrams, projectors, transparencies, film, strips, models etc. </w:t>
      </w:r>
      <w:r>
        <w:rPr>
          <w:rFonts w:ascii="Times New Roman" w:hAnsi="Times New Roman" w:cs="Times New Roman"/>
          <w:sz w:val="24"/>
          <w:szCs w:val="24"/>
        </w:rPr>
        <w:lastRenderedPageBreak/>
        <w:t>pupils can be given understandings about different material in distant places.</w:t>
      </w:r>
    </w:p>
    <w:p w:rsidR="000136EA" w:rsidRDefault="000136EA" w:rsidP="00FE4AE2">
      <w:pPr>
        <w:pStyle w:val="ListParagraph"/>
        <w:numPr>
          <w:ilvl w:val="0"/>
          <w:numId w:val="45"/>
        </w:numPr>
        <w:tabs>
          <w:tab w:val="left" w:pos="360"/>
        </w:tabs>
        <w:spacing w:line="480" w:lineRule="auto"/>
        <w:ind w:left="990" w:hanging="450"/>
        <w:jc w:val="both"/>
        <w:rPr>
          <w:rFonts w:ascii="Times New Roman" w:hAnsi="Times New Roman" w:cs="Times New Roman"/>
          <w:sz w:val="24"/>
          <w:szCs w:val="24"/>
        </w:rPr>
      </w:pPr>
      <w:r>
        <w:rPr>
          <w:rFonts w:ascii="Times New Roman" w:hAnsi="Times New Roman" w:cs="Times New Roman"/>
          <w:sz w:val="24"/>
          <w:szCs w:val="24"/>
        </w:rPr>
        <w:t xml:space="preserve">To present information about in accessible places : it is often impossible to visit some local industries or where there are prohibited places in the region in such instances photographs, film and </w:t>
      </w:r>
      <w:proofErr w:type="spellStart"/>
      <w:r>
        <w:rPr>
          <w:rFonts w:ascii="Times New Roman" w:hAnsi="Times New Roman" w:cs="Times New Roman"/>
          <w:sz w:val="24"/>
          <w:szCs w:val="24"/>
        </w:rPr>
        <w:t>tv</w:t>
      </w:r>
      <w:proofErr w:type="spellEnd"/>
      <w:r>
        <w:rPr>
          <w:rFonts w:ascii="Times New Roman" w:hAnsi="Times New Roman" w:cs="Times New Roman"/>
          <w:sz w:val="24"/>
          <w:szCs w:val="24"/>
        </w:rPr>
        <w:t xml:space="preserve"> programs act as effective aids to give information to the pupils.</w:t>
      </w:r>
    </w:p>
    <w:p w:rsidR="000136EA" w:rsidRDefault="000136EA" w:rsidP="00FE4AE2">
      <w:pPr>
        <w:pStyle w:val="ListParagraph"/>
        <w:numPr>
          <w:ilvl w:val="0"/>
          <w:numId w:val="45"/>
        </w:numPr>
        <w:tabs>
          <w:tab w:val="left" w:pos="360"/>
        </w:tabs>
        <w:spacing w:line="480" w:lineRule="auto"/>
        <w:ind w:left="990" w:hanging="450"/>
        <w:jc w:val="both"/>
        <w:rPr>
          <w:rFonts w:ascii="Times New Roman" w:hAnsi="Times New Roman" w:cs="Times New Roman"/>
          <w:sz w:val="24"/>
          <w:szCs w:val="24"/>
        </w:rPr>
      </w:pPr>
      <w:r>
        <w:rPr>
          <w:rFonts w:ascii="Times New Roman" w:hAnsi="Times New Roman" w:cs="Times New Roman"/>
          <w:sz w:val="24"/>
          <w:szCs w:val="24"/>
        </w:rPr>
        <w:t xml:space="preserve">To summaries a series of </w:t>
      </w:r>
      <w:proofErr w:type="gramStart"/>
      <w:r>
        <w:rPr>
          <w:rFonts w:ascii="Times New Roman" w:hAnsi="Times New Roman" w:cs="Times New Roman"/>
          <w:sz w:val="24"/>
          <w:szCs w:val="24"/>
        </w:rPr>
        <w:t>observation :</w:t>
      </w:r>
      <w:proofErr w:type="gramEnd"/>
      <w:r>
        <w:rPr>
          <w:rFonts w:ascii="Times New Roman" w:hAnsi="Times New Roman" w:cs="Times New Roman"/>
          <w:sz w:val="24"/>
          <w:szCs w:val="24"/>
        </w:rPr>
        <w:t xml:space="preserve"> after a field trip a suitable film presents a quick summary of things observed.</w:t>
      </w:r>
    </w:p>
    <w:p w:rsidR="000136EA" w:rsidRDefault="000136EA" w:rsidP="00FE4AE2">
      <w:pPr>
        <w:pStyle w:val="ListParagraph"/>
        <w:numPr>
          <w:ilvl w:val="0"/>
          <w:numId w:val="45"/>
        </w:numPr>
        <w:tabs>
          <w:tab w:val="left" w:pos="360"/>
        </w:tabs>
        <w:spacing w:line="480" w:lineRule="auto"/>
        <w:ind w:left="990" w:hanging="450"/>
        <w:jc w:val="both"/>
        <w:rPr>
          <w:rFonts w:ascii="Times New Roman" w:hAnsi="Times New Roman" w:cs="Times New Roman"/>
          <w:sz w:val="24"/>
          <w:szCs w:val="24"/>
        </w:rPr>
      </w:pPr>
      <w:r>
        <w:rPr>
          <w:rFonts w:ascii="Times New Roman" w:hAnsi="Times New Roman" w:cs="Times New Roman"/>
          <w:sz w:val="24"/>
          <w:szCs w:val="24"/>
        </w:rPr>
        <w:t xml:space="preserve">To present information about microscopic materials. Charts, models, transparencies and projected slides are useful presenting information about microscopic material such as </w:t>
      </w:r>
      <w:proofErr w:type="gramStart"/>
      <w:r>
        <w:rPr>
          <w:rFonts w:ascii="Times New Roman" w:hAnsi="Times New Roman" w:cs="Times New Roman"/>
          <w:sz w:val="24"/>
          <w:szCs w:val="24"/>
        </w:rPr>
        <w:t>microorganism .</w:t>
      </w:r>
      <w:proofErr w:type="gramEnd"/>
    </w:p>
    <w:p w:rsidR="000136EA" w:rsidRDefault="000136EA" w:rsidP="0063514F">
      <w:pPr>
        <w:pStyle w:val="ListParagraph"/>
        <w:tabs>
          <w:tab w:val="left" w:pos="360"/>
          <w:tab w:val="left" w:pos="1800"/>
        </w:tabs>
        <w:spacing w:line="480" w:lineRule="auto"/>
        <w:ind w:left="0"/>
        <w:jc w:val="both"/>
        <w:rPr>
          <w:rFonts w:ascii="Times New Roman" w:hAnsi="Times New Roman" w:cs="Times New Roman"/>
          <w:sz w:val="24"/>
          <w:szCs w:val="24"/>
        </w:rPr>
      </w:pPr>
    </w:p>
    <w:p w:rsidR="000136EA" w:rsidRDefault="000136EA" w:rsidP="0063514F">
      <w:pPr>
        <w:pStyle w:val="ListParagraph"/>
        <w:numPr>
          <w:ilvl w:val="0"/>
          <w:numId w:val="42"/>
        </w:numPr>
        <w:tabs>
          <w:tab w:val="left" w:pos="360"/>
        </w:tabs>
        <w:spacing w:line="480" w:lineRule="auto"/>
        <w:ind w:left="0" w:firstLine="0"/>
        <w:jc w:val="both"/>
        <w:rPr>
          <w:rFonts w:ascii="Times New Roman" w:hAnsi="Times New Roman" w:cs="Times New Roman"/>
          <w:sz w:val="24"/>
          <w:szCs w:val="24"/>
        </w:rPr>
      </w:pPr>
      <w:r>
        <w:rPr>
          <w:rFonts w:ascii="Times New Roman" w:hAnsi="Times New Roman" w:cs="Times New Roman"/>
          <w:sz w:val="24"/>
          <w:szCs w:val="24"/>
        </w:rPr>
        <w:t xml:space="preserve">Teaching of listening by audio visual media </w:t>
      </w:r>
    </w:p>
    <w:p w:rsidR="007632B7" w:rsidRPr="007632B7" w:rsidRDefault="007632B7" w:rsidP="0063514F">
      <w:pPr>
        <w:pStyle w:val="ListParagraph"/>
        <w:tabs>
          <w:tab w:val="left" w:pos="360"/>
        </w:tabs>
        <w:spacing w:line="480" w:lineRule="auto"/>
        <w:ind w:left="0"/>
        <w:rPr>
          <w:rFonts w:ascii="Times New Roman" w:hAnsi="Times New Roman" w:cs="Times New Roman"/>
          <w:sz w:val="24"/>
          <w:szCs w:val="24"/>
        </w:rPr>
      </w:pPr>
      <w:r w:rsidRPr="007632B7">
        <w:rPr>
          <w:rFonts w:ascii="Times New Roman" w:hAnsi="Times New Roman" w:cs="Times New Roman"/>
          <w:sz w:val="24"/>
          <w:szCs w:val="24"/>
        </w:rPr>
        <w:t xml:space="preserve">Russell (1996: 8) types of media commonly used in the study include: </w:t>
      </w:r>
      <w:proofErr w:type="spellStart"/>
      <w:r w:rsidRPr="007632B7">
        <w:rPr>
          <w:rFonts w:ascii="Times New Roman" w:hAnsi="Times New Roman" w:cs="Times New Roman"/>
          <w:sz w:val="24"/>
          <w:szCs w:val="24"/>
        </w:rPr>
        <w:t>nonproyeksi</w:t>
      </w:r>
      <w:proofErr w:type="spellEnd"/>
      <w:r w:rsidRPr="007632B7">
        <w:rPr>
          <w:rFonts w:ascii="Times New Roman" w:hAnsi="Times New Roman" w:cs="Times New Roman"/>
          <w:sz w:val="24"/>
          <w:szCs w:val="24"/>
        </w:rPr>
        <w:t xml:space="preserve"> media, media projections, audio media, motion media, computer media, computer multimedia, hypermedia, and media remote.</w:t>
      </w:r>
    </w:p>
    <w:p w:rsidR="007632B7" w:rsidRPr="007632B7" w:rsidRDefault="007632B7" w:rsidP="0063514F">
      <w:pPr>
        <w:pStyle w:val="ListParagraph"/>
        <w:tabs>
          <w:tab w:val="left" w:pos="360"/>
        </w:tabs>
        <w:spacing w:line="480" w:lineRule="auto"/>
        <w:ind w:left="0"/>
        <w:rPr>
          <w:rFonts w:ascii="Times New Roman" w:hAnsi="Times New Roman" w:cs="Times New Roman"/>
          <w:sz w:val="24"/>
          <w:szCs w:val="24"/>
        </w:rPr>
      </w:pPr>
      <w:r w:rsidRPr="007632B7">
        <w:rPr>
          <w:rFonts w:ascii="Times New Roman" w:hAnsi="Times New Roman" w:cs="Times New Roman"/>
          <w:sz w:val="24"/>
          <w:szCs w:val="24"/>
        </w:rPr>
        <w:t>The type of media in learning is:</w:t>
      </w:r>
    </w:p>
    <w:p w:rsidR="007632B7" w:rsidRPr="007632B7" w:rsidRDefault="007632B7" w:rsidP="0063514F">
      <w:pPr>
        <w:pStyle w:val="ListParagraph"/>
        <w:tabs>
          <w:tab w:val="left" w:pos="360"/>
        </w:tabs>
        <w:spacing w:line="480" w:lineRule="auto"/>
        <w:ind w:left="0"/>
        <w:rPr>
          <w:rFonts w:ascii="Times New Roman" w:hAnsi="Times New Roman" w:cs="Times New Roman"/>
          <w:sz w:val="24"/>
          <w:szCs w:val="24"/>
        </w:rPr>
      </w:pPr>
      <w:r w:rsidRPr="007632B7">
        <w:rPr>
          <w:rFonts w:ascii="Times New Roman" w:hAnsi="Times New Roman" w:cs="Times New Roman"/>
          <w:sz w:val="24"/>
          <w:szCs w:val="24"/>
        </w:rPr>
        <w:t>a) Media graphics such as images, photographs, graphs, charts, diagrams, cartoons, posters, and comics.</w:t>
      </w:r>
    </w:p>
    <w:p w:rsidR="007632B7" w:rsidRPr="007632B7" w:rsidRDefault="007632B7" w:rsidP="0063514F">
      <w:pPr>
        <w:pStyle w:val="ListParagraph"/>
        <w:tabs>
          <w:tab w:val="left" w:pos="360"/>
        </w:tabs>
        <w:spacing w:line="480" w:lineRule="auto"/>
        <w:ind w:left="0"/>
        <w:rPr>
          <w:rFonts w:ascii="Times New Roman" w:hAnsi="Times New Roman" w:cs="Times New Roman"/>
          <w:sz w:val="24"/>
          <w:szCs w:val="24"/>
        </w:rPr>
      </w:pPr>
      <w:r w:rsidRPr="007632B7">
        <w:rPr>
          <w:rFonts w:ascii="Times New Roman" w:hAnsi="Times New Roman" w:cs="Times New Roman"/>
          <w:sz w:val="24"/>
          <w:szCs w:val="24"/>
        </w:rPr>
        <w:t xml:space="preserve">b) </w:t>
      </w:r>
      <w:proofErr w:type="gramStart"/>
      <w:r w:rsidRPr="007632B7">
        <w:rPr>
          <w:rFonts w:ascii="Times New Roman" w:hAnsi="Times New Roman" w:cs="Times New Roman"/>
          <w:sz w:val="24"/>
          <w:szCs w:val="24"/>
        </w:rPr>
        <w:t>three-dimensional</w:t>
      </w:r>
      <w:proofErr w:type="gramEnd"/>
      <w:r w:rsidRPr="007632B7">
        <w:rPr>
          <w:rFonts w:ascii="Times New Roman" w:hAnsi="Times New Roman" w:cs="Times New Roman"/>
          <w:sz w:val="24"/>
          <w:szCs w:val="24"/>
        </w:rPr>
        <w:t xml:space="preserve"> media is media in the form of solid models, the model cross-section, stacking models, working models and dioramas.</w:t>
      </w:r>
    </w:p>
    <w:p w:rsidR="007632B7" w:rsidRPr="007632B7" w:rsidRDefault="007632B7" w:rsidP="0063514F">
      <w:pPr>
        <w:pStyle w:val="ListParagraph"/>
        <w:tabs>
          <w:tab w:val="left" w:pos="360"/>
        </w:tabs>
        <w:spacing w:line="480" w:lineRule="auto"/>
        <w:ind w:left="0"/>
        <w:rPr>
          <w:rFonts w:ascii="Times New Roman" w:hAnsi="Times New Roman" w:cs="Times New Roman"/>
          <w:sz w:val="24"/>
          <w:szCs w:val="24"/>
        </w:rPr>
      </w:pPr>
      <w:r w:rsidRPr="007632B7">
        <w:rPr>
          <w:rFonts w:ascii="Times New Roman" w:hAnsi="Times New Roman" w:cs="Times New Roman"/>
          <w:sz w:val="24"/>
          <w:szCs w:val="24"/>
        </w:rPr>
        <w:t xml:space="preserve">c) Media projection as slides, films </w:t>
      </w:r>
      <w:proofErr w:type="spellStart"/>
      <w:r w:rsidRPr="007632B7">
        <w:rPr>
          <w:rFonts w:ascii="Times New Roman" w:hAnsi="Times New Roman" w:cs="Times New Roman"/>
          <w:sz w:val="24"/>
          <w:szCs w:val="24"/>
        </w:rPr>
        <w:t>stips</w:t>
      </w:r>
      <w:proofErr w:type="spellEnd"/>
      <w:r w:rsidRPr="007632B7">
        <w:rPr>
          <w:rFonts w:ascii="Times New Roman" w:hAnsi="Times New Roman" w:cs="Times New Roman"/>
          <w:sz w:val="24"/>
          <w:szCs w:val="24"/>
        </w:rPr>
        <w:t>, movies (audio-visual), and OHP</w:t>
      </w:r>
    </w:p>
    <w:p w:rsidR="0072304D" w:rsidRPr="0072304D" w:rsidRDefault="007632B7" w:rsidP="00FE4AE2">
      <w:pPr>
        <w:pStyle w:val="ListParagraph"/>
        <w:tabs>
          <w:tab w:val="left" w:pos="360"/>
        </w:tabs>
        <w:spacing w:line="480" w:lineRule="auto"/>
        <w:ind w:left="0"/>
        <w:rPr>
          <w:rFonts w:ascii="Times New Roman" w:hAnsi="Times New Roman" w:cs="Times New Roman"/>
          <w:sz w:val="24"/>
          <w:szCs w:val="24"/>
        </w:rPr>
      </w:pPr>
      <w:r w:rsidRPr="007632B7">
        <w:rPr>
          <w:rFonts w:ascii="Times New Roman" w:hAnsi="Times New Roman" w:cs="Times New Roman"/>
          <w:sz w:val="24"/>
          <w:szCs w:val="24"/>
        </w:rPr>
        <w:t>d) Environment as a medium of learning</w:t>
      </w:r>
      <w:bookmarkStart w:id="0" w:name="_GoBack"/>
      <w:bookmarkEnd w:id="0"/>
    </w:p>
    <w:p w:rsidR="0072304D" w:rsidRPr="00C304E9" w:rsidRDefault="0072304D" w:rsidP="0063514F">
      <w:pPr>
        <w:pStyle w:val="ListParagraph"/>
        <w:tabs>
          <w:tab w:val="left" w:pos="360"/>
        </w:tabs>
        <w:spacing w:line="480" w:lineRule="auto"/>
        <w:ind w:left="0"/>
        <w:jc w:val="both"/>
        <w:rPr>
          <w:rFonts w:ascii="Times New Roman" w:hAnsi="Times New Roman" w:cs="Times New Roman"/>
          <w:sz w:val="24"/>
          <w:szCs w:val="24"/>
        </w:rPr>
      </w:pPr>
    </w:p>
    <w:p w:rsidR="00E072A4" w:rsidRPr="00E072A4" w:rsidRDefault="00E072A4" w:rsidP="0063514F">
      <w:pPr>
        <w:pStyle w:val="ListParagraph"/>
        <w:tabs>
          <w:tab w:val="left" w:pos="1080"/>
        </w:tabs>
        <w:spacing w:line="480" w:lineRule="auto"/>
        <w:ind w:left="0"/>
        <w:jc w:val="both"/>
        <w:rPr>
          <w:rFonts w:ascii="Times New Roman" w:hAnsi="Times New Roman" w:cs="Times New Roman"/>
          <w:sz w:val="24"/>
          <w:szCs w:val="24"/>
        </w:rPr>
      </w:pPr>
    </w:p>
    <w:p w:rsidR="00AC181F" w:rsidRDefault="00AC181F" w:rsidP="0063514F">
      <w:pPr>
        <w:pStyle w:val="ListParagraph"/>
        <w:tabs>
          <w:tab w:val="left" w:pos="1080"/>
        </w:tabs>
        <w:spacing w:line="480" w:lineRule="auto"/>
        <w:ind w:left="0"/>
        <w:jc w:val="both"/>
        <w:rPr>
          <w:rFonts w:ascii="Times New Roman" w:hAnsi="Times New Roman" w:cs="Times New Roman"/>
          <w:sz w:val="24"/>
          <w:szCs w:val="24"/>
        </w:rPr>
      </w:pPr>
    </w:p>
    <w:p w:rsidR="00960933" w:rsidRDefault="00960933" w:rsidP="0063514F">
      <w:pPr>
        <w:pStyle w:val="ListParagraph"/>
        <w:tabs>
          <w:tab w:val="left" w:pos="1080"/>
        </w:tabs>
        <w:spacing w:line="480" w:lineRule="auto"/>
        <w:ind w:left="0"/>
        <w:jc w:val="both"/>
        <w:rPr>
          <w:rFonts w:ascii="Times New Roman" w:hAnsi="Times New Roman" w:cs="Times New Roman"/>
          <w:sz w:val="24"/>
          <w:szCs w:val="24"/>
        </w:rPr>
      </w:pPr>
    </w:p>
    <w:p w:rsidR="001E00B3" w:rsidRPr="002212A9" w:rsidRDefault="001E00B3" w:rsidP="0063514F">
      <w:pPr>
        <w:pStyle w:val="ListParagraph"/>
        <w:tabs>
          <w:tab w:val="left" w:pos="1080"/>
        </w:tabs>
        <w:spacing w:line="480" w:lineRule="auto"/>
        <w:ind w:left="0"/>
        <w:jc w:val="both"/>
        <w:rPr>
          <w:rFonts w:ascii="Times New Roman" w:hAnsi="Times New Roman" w:cs="Times New Roman"/>
          <w:sz w:val="24"/>
          <w:szCs w:val="24"/>
        </w:rPr>
      </w:pPr>
    </w:p>
    <w:p w:rsidR="002212A9" w:rsidRPr="0079311D" w:rsidRDefault="002212A9" w:rsidP="0063514F">
      <w:pPr>
        <w:pStyle w:val="ListParagraph"/>
        <w:tabs>
          <w:tab w:val="left" w:pos="1080"/>
        </w:tabs>
        <w:spacing w:line="480" w:lineRule="auto"/>
        <w:ind w:left="0"/>
        <w:jc w:val="both"/>
        <w:rPr>
          <w:rFonts w:ascii="Times New Roman" w:hAnsi="Times New Roman" w:cs="Times New Roman"/>
          <w:sz w:val="24"/>
          <w:szCs w:val="24"/>
        </w:rPr>
      </w:pPr>
    </w:p>
    <w:p w:rsidR="004D27AF" w:rsidRPr="004D27AF" w:rsidRDefault="004D27AF" w:rsidP="0063514F">
      <w:pPr>
        <w:tabs>
          <w:tab w:val="left" w:pos="1080"/>
        </w:tabs>
        <w:spacing w:line="480" w:lineRule="auto"/>
        <w:jc w:val="both"/>
        <w:rPr>
          <w:rFonts w:ascii="Times New Roman" w:hAnsi="Times New Roman" w:cs="Times New Roman"/>
          <w:sz w:val="24"/>
          <w:szCs w:val="24"/>
        </w:rPr>
      </w:pPr>
    </w:p>
    <w:p w:rsidR="00D31BD4" w:rsidRPr="00D31BD4" w:rsidRDefault="00D31BD4" w:rsidP="00D31BD4">
      <w:pPr>
        <w:pStyle w:val="ListParagraph"/>
        <w:spacing w:line="480" w:lineRule="auto"/>
        <w:ind w:left="1800"/>
        <w:jc w:val="both"/>
        <w:rPr>
          <w:rFonts w:ascii="Times New Roman" w:hAnsi="Times New Roman" w:cs="Times New Roman"/>
          <w:sz w:val="24"/>
          <w:szCs w:val="24"/>
        </w:rPr>
      </w:pPr>
      <w:r w:rsidRPr="00D31BD4">
        <w:rPr>
          <w:rFonts w:ascii="Times New Roman" w:hAnsi="Times New Roman" w:cs="Times New Roman"/>
          <w:sz w:val="24"/>
          <w:szCs w:val="24"/>
        </w:rPr>
        <w:t xml:space="preserve"> </w:t>
      </w:r>
    </w:p>
    <w:p w:rsidR="005A4054" w:rsidRPr="00F00D3F" w:rsidRDefault="00D31BD4" w:rsidP="00D31BD4">
      <w:pPr>
        <w:pStyle w:val="ListParagraph"/>
        <w:spacing w:line="480" w:lineRule="auto"/>
        <w:ind w:left="1440"/>
        <w:jc w:val="both"/>
        <w:rPr>
          <w:rFonts w:ascii="Times New Roman" w:hAnsi="Times New Roman" w:cs="Times New Roman"/>
          <w:sz w:val="24"/>
          <w:szCs w:val="24"/>
        </w:rPr>
      </w:pPr>
      <w:r>
        <w:rPr>
          <w:rFonts w:ascii="Times New Roman" w:hAnsi="Times New Roman" w:cs="Times New Roman"/>
          <w:sz w:val="24"/>
          <w:szCs w:val="24"/>
        </w:rPr>
        <w:t xml:space="preserve"> </w:t>
      </w:r>
    </w:p>
    <w:sectPr w:rsidR="005A4054" w:rsidRPr="00F00D3F" w:rsidSect="00330DEC">
      <w:headerReference w:type="default" r:id="rId8"/>
      <w:footerReference w:type="default" r:id="rId9"/>
      <w:headerReference w:type="first" r:id="rId10"/>
      <w:footerReference w:type="first" r:id="rId11"/>
      <w:pgSz w:w="11907" w:h="16839" w:code="9"/>
      <w:pgMar w:top="2268" w:right="1701" w:bottom="1701" w:left="2268" w:header="709" w:footer="709" w:gutter="0"/>
      <w:pgNumType w:start="1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7B5502" w:rsidRDefault="007B5502" w:rsidP="00D4256B">
      <w:pPr>
        <w:spacing w:after="0" w:line="240" w:lineRule="auto"/>
      </w:pPr>
      <w:r>
        <w:separator/>
      </w:r>
    </w:p>
  </w:endnote>
  <w:endnote w:type="continuationSeparator" w:id="0">
    <w:p w:rsidR="007B5502" w:rsidRDefault="007B5502" w:rsidP="00D4256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B1BAE" w:rsidRDefault="002B1BAE" w:rsidP="002B1BAE">
    <w:pPr>
      <w:pStyle w:val="Footer"/>
    </w:pPr>
  </w:p>
  <w:p w:rsidR="002B1BAE" w:rsidRDefault="002B1BAE">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459C7" w:rsidRPr="00330DEC" w:rsidRDefault="00330DEC">
    <w:pPr>
      <w:pStyle w:val="Footer"/>
      <w:rPr>
        <w:lang w:val="id-ID"/>
      </w:rPr>
    </w:pPr>
    <w:r>
      <w:rPr>
        <w:lang w:val="id-ID"/>
      </w:rPr>
      <w:tab/>
      <w:t>10</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7B5502" w:rsidRDefault="007B5502" w:rsidP="00D4256B">
      <w:pPr>
        <w:spacing w:after="0" w:line="240" w:lineRule="auto"/>
      </w:pPr>
      <w:r>
        <w:separator/>
      </w:r>
    </w:p>
  </w:footnote>
  <w:footnote w:type="continuationSeparator" w:id="0">
    <w:p w:rsidR="007B5502" w:rsidRDefault="007B5502" w:rsidP="00D4256B">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864569670"/>
      <w:docPartObj>
        <w:docPartGallery w:val="Page Numbers (Top of Page)"/>
        <w:docPartUnique/>
      </w:docPartObj>
    </w:sdtPr>
    <w:sdtEndPr>
      <w:rPr>
        <w:noProof/>
      </w:rPr>
    </w:sdtEndPr>
    <w:sdtContent>
      <w:p w:rsidR="00330DEC" w:rsidRDefault="00330DEC">
        <w:pPr>
          <w:pStyle w:val="Header"/>
          <w:jc w:val="right"/>
        </w:pPr>
        <w:r>
          <w:fldChar w:fldCharType="begin"/>
        </w:r>
        <w:r>
          <w:instrText xml:space="preserve"> PAGE   \* MERGEFORMAT </w:instrText>
        </w:r>
        <w:r>
          <w:fldChar w:fldCharType="separate"/>
        </w:r>
        <w:r w:rsidR="00FE4AE2">
          <w:rPr>
            <w:noProof/>
          </w:rPr>
          <w:t>24</w:t>
        </w:r>
        <w:r>
          <w:rPr>
            <w:noProof/>
          </w:rPr>
          <w:fldChar w:fldCharType="end"/>
        </w:r>
      </w:p>
    </w:sdtContent>
  </w:sdt>
  <w:p w:rsidR="00D4256B" w:rsidRDefault="00D4256B">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B1BAE" w:rsidRDefault="002B1BAE">
    <w:pPr>
      <w:pStyle w:val="Header"/>
      <w:jc w:val="right"/>
    </w:pPr>
  </w:p>
  <w:p w:rsidR="002B1BAE" w:rsidRDefault="002B1BAE">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14F6862"/>
    <w:multiLevelType w:val="hybridMultilevel"/>
    <w:tmpl w:val="B2FA95DE"/>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052B7DCF"/>
    <w:multiLevelType w:val="hybridMultilevel"/>
    <w:tmpl w:val="6DF48E54"/>
    <w:lvl w:ilvl="0" w:tplc="E368D0F8">
      <w:start w:val="1"/>
      <w:numFmt w:val="lowerLetter"/>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2">
    <w:nsid w:val="06772AB4"/>
    <w:multiLevelType w:val="hybridMultilevel"/>
    <w:tmpl w:val="12C8C4AE"/>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07056B21"/>
    <w:multiLevelType w:val="hybridMultilevel"/>
    <w:tmpl w:val="47142C7E"/>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0A0A470B"/>
    <w:multiLevelType w:val="hybridMultilevel"/>
    <w:tmpl w:val="7E26E02C"/>
    <w:lvl w:ilvl="0" w:tplc="0409000F">
      <w:start w:val="1"/>
      <w:numFmt w:val="decimal"/>
      <w:lvlText w:val="%1."/>
      <w:lvlJc w:val="left"/>
      <w:pPr>
        <w:ind w:left="720" w:hanging="360"/>
      </w:pPr>
      <w:rPr>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0E2674F6"/>
    <w:multiLevelType w:val="hybridMultilevel"/>
    <w:tmpl w:val="74288744"/>
    <w:lvl w:ilvl="0" w:tplc="04E884E6">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6">
    <w:nsid w:val="148A366C"/>
    <w:multiLevelType w:val="hybridMultilevel"/>
    <w:tmpl w:val="038445B6"/>
    <w:lvl w:ilvl="0" w:tplc="0409000F">
      <w:start w:val="1"/>
      <w:numFmt w:val="decimal"/>
      <w:lvlText w:val="%1."/>
      <w:lvlJc w:val="left"/>
      <w:pPr>
        <w:ind w:left="1146" w:hanging="360"/>
      </w:pPr>
    </w:lvl>
    <w:lvl w:ilvl="1" w:tplc="04090019" w:tentative="1">
      <w:start w:val="1"/>
      <w:numFmt w:val="lowerLetter"/>
      <w:lvlText w:val="%2."/>
      <w:lvlJc w:val="left"/>
      <w:pPr>
        <w:ind w:left="1866" w:hanging="360"/>
      </w:pPr>
    </w:lvl>
    <w:lvl w:ilvl="2" w:tplc="0409001B" w:tentative="1">
      <w:start w:val="1"/>
      <w:numFmt w:val="lowerRoman"/>
      <w:lvlText w:val="%3."/>
      <w:lvlJc w:val="right"/>
      <w:pPr>
        <w:ind w:left="2586" w:hanging="180"/>
      </w:pPr>
    </w:lvl>
    <w:lvl w:ilvl="3" w:tplc="0409000F" w:tentative="1">
      <w:start w:val="1"/>
      <w:numFmt w:val="decimal"/>
      <w:lvlText w:val="%4."/>
      <w:lvlJc w:val="left"/>
      <w:pPr>
        <w:ind w:left="3306" w:hanging="360"/>
      </w:pPr>
    </w:lvl>
    <w:lvl w:ilvl="4" w:tplc="04090019" w:tentative="1">
      <w:start w:val="1"/>
      <w:numFmt w:val="lowerLetter"/>
      <w:lvlText w:val="%5."/>
      <w:lvlJc w:val="left"/>
      <w:pPr>
        <w:ind w:left="4026" w:hanging="360"/>
      </w:pPr>
    </w:lvl>
    <w:lvl w:ilvl="5" w:tplc="0409001B" w:tentative="1">
      <w:start w:val="1"/>
      <w:numFmt w:val="lowerRoman"/>
      <w:lvlText w:val="%6."/>
      <w:lvlJc w:val="right"/>
      <w:pPr>
        <w:ind w:left="4746" w:hanging="180"/>
      </w:pPr>
    </w:lvl>
    <w:lvl w:ilvl="6" w:tplc="0409000F" w:tentative="1">
      <w:start w:val="1"/>
      <w:numFmt w:val="decimal"/>
      <w:lvlText w:val="%7."/>
      <w:lvlJc w:val="left"/>
      <w:pPr>
        <w:ind w:left="5466" w:hanging="360"/>
      </w:pPr>
    </w:lvl>
    <w:lvl w:ilvl="7" w:tplc="04090019" w:tentative="1">
      <w:start w:val="1"/>
      <w:numFmt w:val="lowerLetter"/>
      <w:lvlText w:val="%8."/>
      <w:lvlJc w:val="left"/>
      <w:pPr>
        <w:ind w:left="6186" w:hanging="360"/>
      </w:pPr>
    </w:lvl>
    <w:lvl w:ilvl="8" w:tplc="0409001B" w:tentative="1">
      <w:start w:val="1"/>
      <w:numFmt w:val="lowerRoman"/>
      <w:lvlText w:val="%9."/>
      <w:lvlJc w:val="right"/>
      <w:pPr>
        <w:ind w:left="6906" w:hanging="180"/>
      </w:pPr>
    </w:lvl>
  </w:abstractNum>
  <w:abstractNum w:abstractNumId="7">
    <w:nsid w:val="153F552E"/>
    <w:multiLevelType w:val="hybridMultilevel"/>
    <w:tmpl w:val="42485AC4"/>
    <w:lvl w:ilvl="0" w:tplc="7B9CACA6">
      <w:start w:val="6"/>
      <w:numFmt w:val="upperLetter"/>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160739AC"/>
    <w:multiLevelType w:val="hybridMultilevel"/>
    <w:tmpl w:val="658AE026"/>
    <w:lvl w:ilvl="0" w:tplc="04090011">
      <w:start w:val="1"/>
      <w:numFmt w:val="decimal"/>
      <w:lvlText w:val="%1)"/>
      <w:lvlJc w:val="left"/>
      <w:pPr>
        <w:ind w:left="1866" w:hanging="360"/>
      </w:pPr>
    </w:lvl>
    <w:lvl w:ilvl="1" w:tplc="04090019" w:tentative="1">
      <w:start w:val="1"/>
      <w:numFmt w:val="lowerLetter"/>
      <w:lvlText w:val="%2."/>
      <w:lvlJc w:val="left"/>
      <w:pPr>
        <w:ind w:left="2586" w:hanging="360"/>
      </w:pPr>
    </w:lvl>
    <w:lvl w:ilvl="2" w:tplc="0409001B" w:tentative="1">
      <w:start w:val="1"/>
      <w:numFmt w:val="lowerRoman"/>
      <w:lvlText w:val="%3."/>
      <w:lvlJc w:val="right"/>
      <w:pPr>
        <w:ind w:left="3306" w:hanging="180"/>
      </w:pPr>
    </w:lvl>
    <w:lvl w:ilvl="3" w:tplc="0409000F" w:tentative="1">
      <w:start w:val="1"/>
      <w:numFmt w:val="decimal"/>
      <w:lvlText w:val="%4."/>
      <w:lvlJc w:val="left"/>
      <w:pPr>
        <w:ind w:left="4026" w:hanging="360"/>
      </w:pPr>
    </w:lvl>
    <w:lvl w:ilvl="4" w:tplc="04090019" w:tentative="1">
      <w:start w:val="1"/>
      <w:numFmt w:val="lowerLetter"/>
      <w:lvlText w:val="%5."/>
      <w:lvlJc w:val="left"/>
      <w:pPr>
        <w:ind w:left="4746" w:hanging="360"/>
      </w:pPr>
    </w:lvl>
    <w:lvl w:ilvl="5" w:tplc="0409001B" w:tentative="1">
      <w:start w:val="1"/>
      <w:numFmt w:val="lowerRoman"/>
      <w:lvlText w:val="%6."/>
      <w:lvlJc w:val="right"/>
      <w:pPr>
        <w:ind w:left="5466" w:hanging="180"/>
      </w:pPr>
    </w:lvl>
    <w:lvl w:ilvl="6" w:tplc="0409000F" w:tentative="1">
      <w:start w:val="1"/>
      <w:numFmt w:val="decimal"/>
      <w:lvlText w:val="%7."/>
      <w:lvlJc w:val="left"/>
      <w:pPr>
        <w:ind w:left="6186" w:hanging="360"/>
      </w:pPr>
    </w:lvl>
    <w:lvl w:ilvl="7" w:tplc="04090019" w:tentative="1">
      <w:start w:val="1"/>
      <w:numFmt w:val="lowerLetter"/>
      <w:lvlText w:val="%8."/>
      <w:lvlJc w:val="left"/>
      <w:pPr>
        <w:ind w:left="6906" w:hanging="360"/>
      </w:pPr>
    </w:lvl>
    <w:lvl w:ilvl="8" w:tplc="0409001B" w:tentative="1">
      <w:start w:val="1"/>
      <w:numFmt w:val="lowerRoman"/>
      <w:lvlText w:val="%9."/>
      <w:lvlJc w:val="right"/>
      <w:pPr>
        <w:ind w:left="7626" w:hanging="180"/>
      </w:pPr>
    </w:lvl>
  </w:abstractNum>
  <w:abstractNum w:abstractNumId="9">
    <w:nsid w:val="17C342EB"/>
    <w:multiLevelType w:val="hybridMultilevel"/>
    <w:tmpl w:val="FF2A7B48"/>
    <w:lvl w:ilvl="0" w:tplc="04090019">
      <w:start w:val="1"/>
      <w:numFmt w:val="lowerLetter"/>
      <w:lvlText w:val="%1."/>
      <w:lvlJc w:val="left"/>
      <w:pPr>
        <w:ind w:left="1146" w:hanging="360"/>
      </w:pPr>
    </w:lvl>
    <w:lvl w:ilvl="1" w:tplc="04090019" w:tentative="1">
      <w:start w:val="1"/>
      <w:numFmt w:val="lowerLetter"/>
      <w:lvlText w:val="%2."/>
      <w:lvlJc w:val="left"/>
      <w:pPr>
        <w:ind w:left="1866" w:hanging="360"/>
      </w:pPr>
    </w:lvl>
    <w:lvl w:ilvl="2" w:tplc="0409001B" w:tentative="1">
      <w:start w:val="1"/>
      <w:numFmt w:val="lowerRoman"/>
      <w:lvlText w:val="%3."/>
      <w:lvlJc w:val="right"/>
      <w:pPr>
        <w:ind w:left="2586" w:hanging="180"/>
      </w:pPr>
    </w:lvl>
    <w:lvl w:ilvl="3" w:tplc="0409000F" w:tentative="1">
      <w:start w:val="1"/>
      <w:numFmt w:val="decimal"/>
      <w:lvlText w:val="%4."/>
      <w:lvlJc w:val="left"/>
      <w:pPr>
        <w:ind w:left="3306" w:hanging="360"/>
      </w:pPr>
    </w:lvl>
    <w:lvl w:ilvl="4" w:tplc="04090019" w:tentative="1">
      <w:start w:val="1"/>
      <w:numFmt w:val="lowerLetter"/>
      <w:lvlText w:val="%5."/>
      <w:lvlJc w:val="left"/>
      <w:pPr>
        <w:ind w:left="4026" w:hanging="360"/>
      </w:pPr>
    </w:lvl>
    <w:lvl w:ilvl="5" w:tplc="0409001B" w:tentative="1">
      <w:start w:val="1"/>
      <w:numFmt w:val="lowerRoman"/>
      <w:lvlText w:val="%6."/>
      <w:lvlJc w:val="right"/>
      <w:pPr>
        <w:ind w:left="4746" w:hanging="180"/>
      </w:pPr>
    </w:lvl>
    <w:lvl w:ilvl="6" w:tplc="0409000F" w:tentative="1">
      <w:start w:val="1"/>
      <w:numFmt w:val="decimal"/>
      <w:lvlText w:val="%7."/>
      <w:lvlJc w:val="left"/>
      <w:pPr>
        <w:ind w:left="5466" w:hanging="360"/>
      </w:pPr>
    </w:lvl>
    <w:lvl w:ilvl="7" w:tplc="04090019" w:tentative="1">
      <w:start w:val="1"/>
      <w:numFmt w:val="lowerLetter"/>
      <w:lvlText w:val="%8."/>
      <w:lvlJc w:val="left"/>
      <w:pPr>
        <w:ind w:left="6186" w:hanging="360"/>
      </w:pPr>
    </w:lvl>
    <w:lvl w:ilvl="8" w:tplc="0409001B" w:tentative="1">
      <w:start w:val="1"/>
      <w:numFmt w:val="lowerRoman"/>
      <w:lvlText w:val="%9."/>
      <w:lvlJc w:val="right"/>
      <w:pPr>
        <w:ind w:left="6906" w:hanging="180"/>
      </w:pPr>
    </w:lvl>
  </w:abstractNum>
  <w:abstractNum w:abstractNumId="10">
    <w:nsid w:val="195C16DD"/>
    <w:multiLevelType w:val="hybridMultilevel"/>
    <w:tmpl w:val="811ED010"/>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19C96294"/>
    <w:multiLevelType w:val="hybridMultilevel"/>
    <w:tmpl w:val="92AC5A32"/>
    <w:lvl w:ilvl="0" w:tplc="04090019">
      <w:start w:val="1"/>
      <w:numFmt w:val="lowerLetter"/>
      <w:lvlText w:val="%1."/>
      <w:lvlJc w:val="left"/>
      <w:pPr>
        <w:ind w:left="1146" w:hanging="360"/>
      </w:pPr>
    </w:lvl>
    <w:lvl w:ilvl="1" w:tplc="04090019" w:tentative="1">
      <w:start w:val="1"/>
      <w:numFmt w:val="lowerLetter"/>
      <w:lvlText w:val="%2."/>
      <w:lvlJc w:val="left"/>
      <w:pPr>
        <w:ind w:left="1866" w:hanging="360"/>
      </w:pPr>
    </w:lvl>
    <w:lvl w:ilvl="2" w:tplc="0409001B" w:tentative="1">
      <w:start w:val="1"/>
      <w:numFmt w:val="lowerRoman"/>
      <w:lvlText w:val="%3."/>
      <w:lvlJc w:val="right"/>
      <w:pPr>
        <w:ind w:left="2586" w:hanging="180"/>
      </w:pPr>
    </w:lvl>
    <w:lvl w:ilvl="3" w:tplc="0409000F" w:tentative="1">
      <w:start w:val="1"/>
      <w:numFmt w:val="decimal"/>
      <w:lvlText w:val="%4."/>
      <w:lvlJc w:val="left"/>
      <w:pPr>
        <w:ind w:left="3306" w:hanging="360"/>
      </w:pPr>
    </w:lvl>
    <w:lvl w:ilvl="4" w:tplc="04090019" w:tentative="1">
      <w:start w:val="1"/>
      <w:numFmt w:val="lowerLetter"/>
      <w:lvlText w:val="%5."/>
      <w:lvlJc w:val="left"/>
      <w:pPr>
        <w:ind w:left="4026" w:hanging="360"/>
      </w:pPr>
    </w:lvl>
    <w:lvl w:ilvl="5" w:tplc="0409001B" w:tentative="1">
      <w:start w:val="1"/>
      <w:numFmt w:val="lowerRoman"/>
      <w:lvlText w:val="%6."/>
      <w:lvlJc w:val="right"/>
      <w:pPr>
        <w:ind w:left="4746" w:hanging="180"/>
      </w:pPr>
    </w:lvl>
    <w:lvl w:ilvl="6" w:tplc="0409000F" w:tentative="1">
      <w:start w:val="1"/>
      <w:numFmt w:val="decimal"/>
      <w:lvlText w:val="%7."/>
      <w:lvlJc w:val="left"/>
      <w:pPr>
        <w:ind w:left="5466" w:hanging="360"/>
      </w:pPr>
    </w:lvl>
    <w:lvl w:ilvl="7" w:tplc="04090019" w:tentative="1">
      <w:start w:val="1"/>
      <w:numFmt w:val="lowerLetter"/>
      <w:lvlText w:val="%8."/>
      <w:lvlJc w:val="left"/>
      <w:pPr>
        <w:ind w:left="6186" w:hanging="360"/>
      </w:pPr>
    </w:lvl>
    <w:lvl w:ilvl="8" w:tplc="0409001B" w:tentative="1">
      <w:start w:val="1"/>
      <w:numFmt w:val="lowerRoman"/>
      <w:lvlText w:val="%9."/>
      <w:lvlJc w:val="right"/>
      <w:pPr>
        <w:ind w:left="6906" w:hanging="180"/>
      </w:pPr>
    </w:lvl>
  </w:abstractNum>
  <w:abstractNum w:abstractNumId="12">
    <w:nsid w:val="1AD17BA9"/>
    <w:multiLevelType w:val="hybridMultilevel"/>
    <w:tmpl w:val="EF94AC7C"/>
    <w:lvl w:ilvl="0" w:tplc="41746854">
      <w:start w:val="1"/>
      <w:numFmt w:val="decimal"/>
      <w:lvlText w:val="%1."/>
      <w:lvlJc w:val="left"/>
      <w:pPr>
        <w:ind w:left="2160" w:hanging="360"/>
      </w:pPr>
      <w:rPr>
        <w:rFonts w:hint="default"/>
      </w:r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13">
    <w:nsid w:val="1CE22E7E"/>
    <w:multiLevelType w:val="hybridMultilevel"/>
    <w:tmpl w:val="C76C0B22"/>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4">
    <w:nsid w:val="1DBE2CF3"/>
    <w:multiLevelType w:val="hybridMultilevel"/>
    <w:tmpl w:val="52B44F32"/>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nsid w:val="20D36BF4"/>
    <w:multiLevelType w:val="hybridMultilevel"/>
    <w:tmpl w:val="6B341FD4"/>
    <w:lvl w:ilvl="0" w:tplc="04090019">
      <w:start w:val="1"/>
      <w:numFmt w:val="lowerLetter"/>
      <w:lvlText w:val="%1."/>
      <w:lvlJc w:val="left"/>
      <w:pPr>
        <w:ind w:left="1287" w:hanging="360"/>
      </w:pPr>
    </w:lvl>
    <w:lvl w:ilvl="1" w:tplc="04090019" w:tentative="1">
      <w:start w:val="1"/>
      <w:numFmt w:val="lowerLetter"/>
      <w:lvlText w:val="%2."/>
      <w:lvlJc w:val="left"/>
      <w:pPr>
        <w:ind w:left="2007" w:hanging="360"/>
      </w:pPr>
    </w:lvl>
    <w:lvl w:ilvl="2" w:tplc="0409001B" w:tentative="1">
      <w:start w:val="1"/>
      <w:numFmt w:val="lowerRoman"/>
      <w:lvlText w:val="%3."/>
      <w:lvlJc w:val="right"/>
      <w:pPr>
        <w:ind w:left="2727" w:hanging="180"/>
      </w:pPr>
    </w:lvl>
    <w:lvl w:ilvl="3" w:tplc="0409000F" w:tentative="1">
      <w:start w:val="1"/>
      <w:numFmt w:val="decimal"/>
      <w:lvlText w:val="%4."/>
      <w:lvlJc w:val="left"/>
      <w:pPr>
        <w:ind w:left="3447" w:hanging="360"/>
      </w:pPr>
    </w:lvl>
    <w:lvl w:ilvl="4" w:tplc="04090019" w:tentative="1">
      <w:start w:val="1"/>
      <w:numFmt w:val="lowerLetter"/>
      <w:lvlText w:val="%5."/>
      <w:lvlJc w:val="left"/>
      <w:pPr>
        <w:ind w:left="4167" w:hanging="360"/>
      </w:pPr>
    </w:lvl>
    <w:lvl w:ilvl="5" w:tplc="0409001B" w:tentative="1">
      <w:start w:val="1"/>
      <w:numFmt w:val="lowerRoman"/>
      <w:lvlText w:val="%6."/>
      <w:lvlJc w:val="right"/>
      <w:pPr>
        <w:ind w:left="4887" w:hanging="180"/>
      </w:pPr>
    </w:lvl>
    <w:lvl w:ilvl="6" w:tplc="0409000F" w:tentative="1">
      <w:start w:val="1"/>
      <w:numFmt w:val="decimal"/>
      <w:lvlText w:val="%7."/>
      <w:lvlJc w:val="left"/>
      <w:pPr>
        <w:ind w:left="5607" w:hanging="360"/>
      </w:pPr>
    </w:lvl>
    <w:lvl w:ilvl="7" w:tplc="04090019" w:tentative="1">
      <w:start w:val="1"/>
      <w:numFmt w:val="lowerLetter"/>
      <w:lvlText w:val="%8."/>
      <w:lvlJc w:val="left"/>
      <w:pPr>
        <w:ind w:left="6327" w:hanging="360"/>
      </w:pPr>
    </w:lvl>
    <w:lvl w:ilvl="8" w:tplc="0409001B" w:tentative="1">
      <w:start w:val="1"/>
      <w:numFmt w:val="lowerRoman"/>
      <w:lvlText w:val="%9."/>
      <w:lvlJc w:val="right"/>
      <w:pPr>
        <w:ind w:left="7047" w:hanging="180"/>
      </w:pPr>
    </w:lvl>
  </w:abstractNum>
  <w:abstractNum w:abstractNumId="16">
    <w:nsid w:val="25666F94"/>
    <w:multiLevelType w:val="hybridMultilevel"/>
    <w:tmpl w:val="C4CA185E"/>
    <w:lvl w:ilvl="0" w:tplc="0409000F">
      <w:start w:val="1"/>
      <w:numFmt w:val="decimal"/>
      <w:lvlText w:val="%1."/>
      <w:lvlJc w:val="left"/>
      <w:pPr>
        <w:ind w:left="1854" w:hanging="360"/>
      </w:pPr>
    </w:lvl>
    <w:lvl w:ilvl="1" w:tplc="04090019" w:tentative="1">
      <w:start w:val="1"/>
      <w:numFmt w:val="lowerLetter"/>
      <w:lvlText w:val="%2."/>
      <w:lvlJc w:val="left"/>
      <w:pPr>
        <w:ind w:left="2574" w:hanging="360"/>
      </w:pPr>
    </w:lvl>
    <w:lvl w:ilvl="2" w:tplc="0409001B" w:tentative="1">
      <w:start w:val="1"/>
      <w:numFmt w:val="lowerRoman"/>
      <w:lvlText w:val="%3."/>
      <w:lvlJc w:val="right"/>
      <w:pPr>
        <w:ind w:left="3294" w:hanging="180"/>
      </w:pPr>
    </w:lvl>
    <w:lvl w:ilvl="3" w:tplc="0409000F" w:tentative="1">
      <w:start w:val="1"/>
      <w:numFmt w:val="decimal"/>
      <w:lvlText w:val="%4."/>
      <w:lvlJc w:val="left"/>
      <w:pPr>
        <w:ind w:left="4014" w:hanging="360"/>
      </w:pPr>
    </w:lvl>
    <w:lvl w:ilvl="4" w:tplc="04090019" w:tentative="1">
      <w:start w:val="1"/>
      <w:numFmt w:val="lowerLetter"/>
      <w:lvlText w:val="%5."/>
      <w:lvlJc w:val="left"/>
      <w:pPr>
        <w:ind w:left="4734" w:hanging="360"/>
      </w:pPr>
    </w:lvl>
    <w:lvl w:ilvl="5" w:tplc="0409001B" w:tentative="1">
      <w:start w:val="1"/>
      <w:numFmt w:val="lowerRoman"/>
      <w:lvlText w:val="%6."/>
      <w:lvlJc w:val="right"/>
      <w:pPr>
        <w:ind w:left="5454" w:hanging="180"/>
      </w:pPr>
    </w:lvl>
    <w:lvl w:ilvl="6" w:tplc="0409000F" w:tentative="1">
      <w:start w:val="1"/>
      <w:numFmt w:val="decimal"/>
      <w:lvlText w:val="%7."/>
      <w:lvlJc w:val="left"/>
      <w:pPr>
        <w:ind w:left="6174" w:hanging="360"/>
      </w:pPr>
    </w:lvl>
    <w:lvl w:ilvl="7" w:tplc="04090019" w:tentative="1">
      <w:start w:val="1"/>
      <w:numFmt w:val="lowerLetter"/>
      <w:lvlText w:val="%8."/>
      <w:lvlJc w:val="left"/>
      <w:pPr>
        <w:ind w:left="6894" w:hanging="360"/>
      </w:pPr>
    </w:lvl>
    <w:lvl w:ilvl="8" w:tplc="0409001B" w:tentative="1">
      <w:start w:val="1"/>
      <w:numFmt w:val="lowerRoman"/>
      <w:lvlText w:val="%9."/>
      <w:lvlJc w:val="right"/>
      <w:pPr>
        <w:ind w:left="7614" w:hanging="180"/>
      </w:pPr>
    </w:lvl>
  </w:abstractNum>
  <w:abstractNum w:abstractNumId="17">
    <w:nsid w:val="27CA232F"/>
    <w:multiLevelType w:val="hybridMultilevel"/>
    <w:tmpl w:val="49D276D6"/>
    <w:lvl w:ilvl="0" w:tplc="E1C855FE">
      <w:start w:val="1"/>
      <w:numFmt w:val="lowerLetter"/>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8">
    <w:nsid w:val="33864F58"/>
    <w:multiLevelType w:val="hybridMultilevel"/>
    <w:tmpl w:val="485C761C"/>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nsid w:val="355C4F4A"/>
    <w:multiLevelType w:val="hybridMultilevel"/>
    <w:tmpl w:val="F9D4BD16"/>
    <w:lvl w:ilvl="0" w:tplc="FAD8F02A">
      <w:start w:val="2"/>
      <w:numFmt w:val="bullet"/>
      <w:lvlText w:val="-"/>
      <w:lvlJc w:val="left"/>
      <w:pPr>
        <w:ind w:left="2160" w:hanging="360"/>
      </w:pPr>
      <w:rPr>
        <w:rFonts w:ascii="Times New Roman" w:eastAsiaTheme="minorHAnsi" w:hAnsi="Times New Roman" w:cs="Times New Roman"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20">
    <w:nsid w:val="39496228"/>
    <w:multiLevelType w:val="hybridMultilevel"/>
    <w:tmpl w:val="313C3C72"/>
    <w:lvl w:ilvl="0" w:tplc="0409000F">
      <w:start w:val="1"/>
      <w:numFmt w:val="decimal"/>
      <w:lvlText w:val="%1."/>
      <w:lvlJc w:val="left"/>
      <w:pPr>
        <w:ind w:left="1146" w:hanging="360"/>
      </w:pPr>
      <w:rPr>
        <w:b/>
      </w:rPr>
    </w:lvl>
    <w:lvl w:ilvl="1" w:tplc="04090019" w:tentative="1">
      <w:start w:val="1"/>
      <w:numFmt w:val="lowerLetter"/>
      <w:lvlText w:val="%2."/>
      <w:lvlJc w:val="left"/>
      <w:pPr>
        <w:ind w:left="1866" w:hanging="360"/>
      </w:pPr>
    </w:lvl>
    <w:lvl w:ilvl="2" w:tplc="0409001B" w:tentative="1">
      <w:start w:val="1"/>
      <w:numFmt w:val="lowerRoman"/>
      <w:lvlText w:val="%3."/>
      <w:lvlJc w:val="right"/>
      <w:pPr>
        <w:ind w:left="2586" w:hanging="180"/>
      </w:pPr>
    </w:lvl>
    <w:lvl w:ilvl="3" w:tplc="0409000F" w:tentative="1">
      <w:start w:val="1"/>
      <w:numFmt w:val="decimal"/>
      <w:lvlText w:val="%4."/>
      <w:lvlJc w:val="left"/>
      <w:pPr>
        <w:ind w:left="3306" w:hanging="360"/>
      </w:pPr>
    </w:lvl>
    <w:lvl w:ilvl="4" w:tplc="04090019" w:tentative="1">
      <w:start w:val="1"/>
      <w:numFmt w:val="lowerLetter"/>
      <w:lvlText w:val="%5."/>
      <w:lvlJc w:val="left"/>
      <w:pPr>
        <w:ind w:left="4026" w:hanging="360"/>
      </w:pPr>
    </w:lvl>
    <w:lvl w:ilvl="5" w:tplc="0409001B" w:tentative="1">
      <w:start w:val="1"/>
      <w:numFmt w:val="lowerRoman"/>
      <w:lvlText w:val="%6."/>
      <w:lvlJc w:val="right"/>
      <w:pPr>
        <w:ind w:left="4746" w:hanging="180"/>
      </w:pPr>
    </w:lvl>
    <w:lvl w:ilvl="6" w:tplc="0409000F" w:tentative="1">
      <w:start w:val="1"/>
      <w:numFmt w:val="decimal"/>
      <w:lvlText w:val="%7."/>
      <w:lvlJc w:val="left"/>
      <w:pPr>
        <w:ind w:left="5466" w:hanging="360"/>
      </w:pPr>
    </w:lvl>
    <w:lvl w:ilvl="7" w:tplc="04090019" w:tentative="1">
      <w:start w:val="1"/>
      <w:numFmt w:val="lowerLetter"/>
      <w:lvlText w:val="%8."/>
      <w:lvlJc w:val="left"/>
      <w:pPr>
        <w:ind w:left="6186" w:hanging="360"/>
      </w:pPr>
    </w:lvl>
    <w:lvl w:ilvl="8" w:tplc="0409001B" w:tentative="1">
      <w:start w:val="1"/>
      <w:numFmt w:val="lowerRoman"/>
      <w:lvlText w:val="%9."/>
      <w:lvlJc w:val="right"/>
      <w:pPr>
        <w:ind w:left="6906" w:hanging="180"/>
      </w:pPr>
    </w:lvl>
  </w:abstractNum>
  <w:abstractNum w:abstractNumId="21">
    <w:nsid w:val="395D556C"/>
    <w:multiLevelType w:val="hybridMultilevel"/>
    <w:tmpl w:val="25F0E56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nsid w:val="3AA578CD"/>
    <w:multiLevelType w:val="hybridMultilevel"/>
    <w:tmpl w:val="2E20D1E8"/>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nsid w:val="3F2B1B36"/>
    <w:multiLevelType w:val="hybridMultilevel"/>
    <w:tmpl w:val="3822D258"/>
    <w:lvl w:ilvl="0" w:tplc="FCE2092A">
      <w:start w:val="4"/>
      <w:numFmt w:val="upperLetter"/>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nsid w:val="48535ED1"/>
    <w:multiLevelType w:val="hybridMultilevel"/>
    <w:tmpl w:val="9702CD96"/>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5">
    <w:nsid w:val="48CD17B0"/>
    <w:multiLevelType w:val="hybridMultilevel"/>
    <w:tmpl w:val="832EFB9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nsid w:val="49DA7669"/>
    <w:multiLevelType w:val="hybridMultilevel"/>
    <w:tmpl w:val="CB922DEA"/>
    <w:lvl w:ilvl="0" w:tplc="04090019">
      <w:start w:val="1"/>
      <w:numFmt w:val="lowerLetter"/>
      <w:lvlText w:val="%1."/>
      <w:lvlJc w:val="left"/>
      <w:pPr>
        <w:ind w:left="1429" w:hanging="360"/>
      </w:pPr>
    </w:lvl>
    <w:lvl w:ilvl="1" w:tplc="04090019" w:tentative="1">
      <w:start w:val="1"/>
      <w:numFmt w:val="lowerLetter"/>
      <w:lvlText w:val="%2."/>
      <w:lvlJc w:val="left"/>
      <w:pPr>
        <w:ind w:left="2149" w:hanging="360"/>
      </w:pPr>
    </w:lvl>
    <w:lvl w:ilvl="2" w:tplc="0409001B" w:tentative="1">
      <w:start w:val="1"/>
      <w:numFmt w:val="lowerRoman"/>
      <w:lvlText w:val="%3."/>
      <w:lvlJc w:val="right"/>
      <w:pPr>
        <w:ind w:left="2869" w:hanging="180"/>
      </w:pPr>
    </w:lvl>
    <w:lvl w:ilvl="3" w:tplc="0409000F" w:tentative="1">
      <w:start w:val="1"/>
      <w:numFmt w:val="decimal"/>
      <w:lvlText w:val="%4."/>
      <w:lvlJc w:val="left"/>
      <w:pPr>
        <w:ind w:left="3589" w:hanging="360"/>
      </w:pPr>
    </w:lvl>
    <w:lvl w:ilvl="4" w:tplc="04090019" w:tentative="1">
      <w:start w:val="1"/>
      <w:numFmt w:val="lowerLetter"/>
      <w:lvlText w:val="%5."/>
      <w:lvlJc w:val="left"/>
      <w:pPr>
        <w:ind w:left="4309" w:hanging="360"/>
      </w:pPr>
    </w:lvl>
    <w:lvl w:ilvl="5" w:tplc="0409001B" w:tentative="1">
      <w:start w:val="1"/>
      <w:numFmt w:val="lowerRoman"/>
      <w:lvlText w:val="%6."/>
      <w:lvlJc w:val="right"/>
      <w:pPr>
        <w:ind w:left="5029" w:hanging="180"/>
      </w:pPr>
    </w:lvl>
    <w:lvl w:ilvl="6" w:tplc="0409000F" w:tentative="1">
      <w:start w:val="1"/>
      <w:numFmt w:val="decimal"/>
      <w:lvlText w:val="%7."/>
      <w:lvlJc w:val="left"/>
      <w:pPr>
        <w:ind w:left="5749" w:hanging="360"/>
      </w:pPr>
    </w:lvl>
    <w:lvl w:ilvl="7" w:tplc="04090019" w:tentative="1">
      <w:start w:val="1"/>
      <w:numFmt w:val="lowerLetter"/>
      <w:lvlText w:val="%8."/>
      <w:lvlJc w:val="left"/>
      <w:pPr>
        <w:ind w:left="6469" w:hanging="360"/>
      </w:pPr>
    </w:lvl>
    <w:lvl w:ilvl="8" w:tplc="0409001B" w:tentative="1">
      <w:start w:val="1"/>
      <w:numFmt w:val="lowerRoman"/>
      <w:lvlText w:val="%9."/>
      <w:lvlJc w:val="right"/>
      <w:pPr>
        <w:ind w:left="7189" w:hanging="180"/>
      </w:pPr>
    </w:lvl>
  </w:abstractNum>
  <w:abstractNum w:abstractNumId="27">
    <w:nsid w:val="4BC75401"/>
    <w:multiLevelType w:val="hybridMultilevel"/>
    <w:tmpl w:val="E67E241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nsid w:val="533551F9"/>
    <w:multiLevelType w:val="hybridMultilevel"/>
    <w:tmpl w:val="62D02B70"/>
    <w:lvl w:ilvl="0" w:tplc="02327E72">
      <w:start w:val="1"/>
      <w:numFmt w:val="lowerLetter"/>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29">
    <w:nsid w:val="57E8183A"/>
    <w:multiLevelType w:val="hybridMultilevel"/>
    <w:tmpl w:val="BA7A4C3A"/>
    <w:lvl w:ilvl="0" w:tplc="CDCA400A">
      <w:start w:val="1"/>
      <w:numFmt w:val="upperLetter"/>
      <w:lvlText w:val="%1."/>
      <w:lvlJc w:val="left"/>
      <w:pPr>
        <w:ind w:left="720" w:hanging="360"/>
      </w:pPr>
      <w:rPr>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nsid w:val="59264280"/>
    <w:multiLevelType w:val="hybridMultilevel"/>
    <w:tmpl w:val="C172DE12"/>
    <w:lvl w:ilvl="0" w:tplc="0409000F">
      <w:start w:val="1"/>
      <w:numFmt w:val="decimal"/>
      <w:lvlText w:val="%1."/>
      <w:lvlJc w:val="left"/>
      <w:pPr>
        <w:ind w:left="1854" w:hanging="360"/>
      </w:pPr>
    </w:lvl>
    <w:lvl w:ilvl="1" w:tplc="04090019" w:tentative="1">
      <w:start w:val="1"/>
      <w:numFmt w:val="lowerLetter"/>
      <w:lvlText w:val="%2."/>
      <w:lvlJc w:val="left"/>
      <w:pPr>
        <w:ind w:left="2574" w:hanging="360"/>
      </w:pPr>
    </w:lvl>
    <w:lvl w:ilvl="2" w:tplc="0409001B" w:tentative="1">
      <w:start w:val="1"/>
      <w:numFmt w:val="lowerRoman"/>
      <w:lvlText w:val="%3."/>
      <w:lvlJc w:val="right"/>
      <w:pPr>
        <w:ind w:left="3294" w:hanging="180"/>
      </w:pPr>
    </w:lvl>
    <w:lvl w:ilvl="3" w:tplc="0409000F" w:tentative="1">
      <w:start w:val="1"/>
      <w:numFmt w:val="decimal"/>
      <w:lvlText w:val="%4."/>
      <w:lvlJc w:val="left"/>
      <w:pPr>
        <w:ind w:left="4014" w:hanging="360"/>
      </w:pPr>
    </w:lvl>
    <w:lvl w:ilvl="4" w:tplc="04090019" w:tentative="1">
      <w:start w:val="1"/>
      <w:numFmt w:val="lowerLetter"/>
      <w:lvlText w:val="%5."/>
      <w:lvlJc w:val="left"/>
      <w:pPr>
        <w:ind w:left="4734" w:hanging="360"/>
      </w:pPr>
    </w:lvl>
    <w:lvl w:ilvl="5" w:tplc="0409001B" w:tentative="1">
      <w:start w:val="1"/>
      <w:numFmt w:val="lowerRoman"/>
      <w:lvlText w:val="%6."/>
      <w:lvlJc w:val="right"/>
      <w:pPr>
        <w:ind w:left="5454" w:hanging="180"/>
      </w:pPr>
    </w:lvl>
    <w:lvl w:ilvl="6" w:tplc="0409000F" w:tentative="1">
      <w:start w:val="1"/>
      <w:numFmt w:val="decimal"/>
      <w:lvlText w:val="%7."/>
      <w:lvlJc w:val="left"/>
      <w:pPr>
        <w:ind w:left="6174" w:hanging="360"/>
      </w:pPr>
    </w:lvl>
    <w:lvl w:ilvl="7" w:tplc="04090019" w:tentative="1">
      <w:start w:val="1"/>
      <w:numFmt w:val="lowerLetter"/>
      <w:lvlText w:val="%8."/>
      <w:lvlJc w:val="left"/>
      <w:pPr>
        <w:ind w:left="6894" w:hanging="360"/>
      </w:pPr>
    </w:lvl>
    <w:lvl w:ilvl="8" w:tplc="0409001B" w:tentative="1">
      <w:start w:val="1"/>
      <w:numFmt w:val="lowerRoman"/>
      <w:lvlText w:val="%9."/>
      <w:lvlJc w:val="right"/>
      <w:pPr>
        <w:ind w:left="7614" w:hanging="180"/>
      </w:pPr>
    </w:lvl>
  </w:abstractNum>
  <w:abstractNum w:abstractNumId="31">
    <w:nsid w:val="594B5C90"/>
    <w:multiLevelType w:val="hybridMultilevel"/>
    <w:tmpl w:val="17EE53A8"/>
    <w:lvl w:ilvl="0" w:tplc="730E7ABC">
      <w:start w:val="1"/>
      <w:numFmt w:val="low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2">
    <w:nsid w:val="5EF24411"/>
    <w:multiLevelType w:val="hybridMultilevel"/>
    <w:tmpl w:val="75083E0E"/>
    <w:lvl w:ilvl="0" w:tplc="DCC02D90">
      <w:start w:val="1"/>
      <w:numFmt w:val="decimal"/>
      <w:lvlText w:val="%1."/>
      <w:lvlJc w:val="left"/>
      <w:pPr>
        <w:ind w:left="2160" w:hanging="360"/>
      </w:pPr>
      <w:rPr>
        <w:rFonts w:hint="default"/>
      </w:r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33">
    <w:nsid w:val="63241BCA"/>
    <w:multiLevelType w:val="hybridMultilevel"/>
    <w:tmpl w:val="273A3816"/>
    <w:lvl w:ilvl="0" w:tplc="986CF246">
      <w:start w:val="1"/>
      <w:numFmt w:val="decimal"/>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34">
    <w:nsid w:val="6460716F"/>
    <w:multiLevelType w:val="hybridMultilevel"/>
    <w:tmpl w:val="DDA815EC"/>
    <w:lvl w:ilvl="0" w:tplc="04090019">
      <w:start w:val="1"/>
      <w:numFmt w:val="lowerLetter"/>
      <w:lvlText w:val="%1."/>
      <w:lvlJc w:val="left"/>
      <w:pPr>
        <w:ind w:left="1146" w:hanging="360"/>
      </w:pPr>
    </w:lvl>
    <w:lvl w:ilvl="1" w:tplc="04090019" w:tentative="1">
      <w:start w:val="1"/>
      <w:numFmt w:val="lowerLetter"/>
      <w:lvlText w:val="%2."/>
      <w:lvlJc w:val="left"/>
      <w:pPr>
        <w:ind w:left="1866" w:hanging="360"/>
      </w:pPr>
    </w:lvl>
    <w:lvl w:ilvl="2" w:tplc="0409001B" w:tentative="1">
      <w:start w:val="1"/>
      <w:numFmt w:val="lowerRoman"/>
      <w:lvlText w:val="%3."/>
      <w:lvlJc w:val="right"/>
      <w:pPr>
        <w:ind w:left="2586" w:hanging="180"/>
      </w:pPr>
    </w:lvl>
    <w:lvl w:ilvl="3" w:tplc="0409000F" w:tentative="1">
      <w:start w:val="1"/>
      <w:numFmt w:val="decimal"/>
      <w:lvlText w:val="%4."/>
      <w:lvlJc w:val="left"/>
      <w:pPr>
        <w:ind w:left="3306" w:hanging="360"/>
      </w:pPr>
    </w:lvl>
    <w:lvl w:ilvl="4" w:tplc="04090019" w:tentative="1">
      <w:start w:val="1"/>
      <w:numFmt w:val="lowerLetter"/>
      <w:lvlText w:val="%5."/>
      <w:lvlJc w:val="left"/>
      <w:pPr>
        <w:ind w:left="4026" w:hanging="360"/>
      </w:pPr>
    </w:lvl>
    <w:lvl w:ilvl="5" w:tplc="0409001B" w:tentative="1">
      <w:start w:val="1"/>
      <w:numFmt w:val="lowerRoman"/>
      <w:lvlText w:val="%6."/>
      <w:lvlJc w:val="right"/>
      <w:pPr>
        <w:ind w:left="4746" w:hanging="180"/>
      </w:pPr>
    </w:lvl>
    <w:lvl w:ilvl="6" w:tplc="0409000F" w:tentative="1">
      <w:start w:val="1"/>
      <w:numFmt w:val="decimal"/>
      <w:lvlText w:val="%7."/>
      <w:lvlJc w:val="left"/>
      <w:pPr>
        <w:ind w:left="5466" w:hanging="360"/>
      </w:pPr>
    </w:lvl>
    <w:lvl w:ilvl="7" w:tplc="04090019" w:tentative="1">
      <w:start w:val="1"/>
      <w:numFmt w:val="lowerLetter"/>
      <w:lvlText w:val="%8."/>
      <w:lvlJc w:val="left"/>
      <w:pPr>
        <w:ind w:left="6186" w:hanging="360"/>
      </w:pPr>
    </w:lvl>
    <w:lvl w:ilvl="8" w:tplc="0409001B" w:tentative="1">
      <w:start w:val="1"/>
      <w:numFmt w:val="lowerRoman"/>
      <w:lvlText w:val="%9."/>
      <w:lvlJc w:val="right"/>
      <w:pPr>
        <w:ind w:left="6906" w:hanging="180"/>
      </w:pPr>
    </w:lvl>
  </w:abstractNum>
  <w:abstractNum w:abstractNumId="35">
    <w:nsid w:val="662A1BF2"/>
    <w:multiLevelType w:val="hybridMultilevel"/>
    <w:tmpl w:val="79680F88"/>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nsid w:val="670577A8"/>
    <w:multiLevelType w:val="hybridMultilevel"/>
    <w:tmpl w:val="88A6AF98"/>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nsid w:val="67A2006B"/>
    <w:multiLevelType w:val="hybridMultilevel"/>
    <w:tmpl w:val="B330DC54"/>
    <w:lvl w:ilvl="0" w:tplc="D92CFBE2">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8">
    <w:nsid w:val="6A063287"/>
    <w:multiLevelType w:val="hybridMultilevel"/>
    <w:tmpl w:val="26CCEDE4"/>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9">
    <w:nsid w:val="6AC8360B"/>
    <w:multiLevelType w:val="hybridMultilevel"/>
    <w:tmpl w:val="6AD27582"/>
    <w:lvl w:ilvl="0" w:tplc="20140AC4">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0">
    <w:nsid w:val="6C287DC2"/>
    <w:multiLevelType w:val="hybridMultilevel"/>
    <w:tmpl w:val="8A3831D6"/>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1">
    <w:nsid w:val="6FF12F12"/>
    <w:multiLevelType w:val="hybridMultilevel"/>
    <w:tmpl w:val="832EFB9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2">
    <w:nsid w:val="743D182E"/>
    <w:multiLevelType w:val="hybridMultilevel"/>
    <w:tmpl w:val="667615F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3">
    <w:nsid w:val="77194257"/>
    <w:multiLevelType w:val="hybridMultilevel"/>
    <w:tmpl w:val="FDFC723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4">
    <w:nsid w:val="7F507703"/>
    <w:multiLevelType w:val="hybridMultilevel"/>
    <w:tmpl w:val="151419BA"/>
    <w:lvl w:ilvl="0" w:tplc="9DCE934A">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num w:numId="1">
    <w:abstractNumId w:val="29"/>
  </w:num>
  <w:num w:numId="2">
    <w:abstractNumId w:val="13"/>
  </w:num>
  <w:num w:numId="3">
    <w:abstractNumId w:val="24"/>
  </w:num>
  <w:num w:numId="4">
    <w:abstractNumId w:val="38"/>
  </w:num>
  <w:num w:numId="5">
    <w:abstractNumId w:val="4"/>
  </w:num>
  <w:num w:numId="6">
    <w:abstractNumId w:val="30"/>
  </w:num>
  <w:num w:numId="7">
    <w:abstractNumId w:val="27"/>
  </w:num>
  <w:num w:numId="8">
    <w:abstractNumId w:val="42"/>
  </w:num>
  <w:num w:numId="9">
    <w:abstractNumId w:val="16"/>
  </w:num>
  <w:num w:numId="10">
    <w:abstractNumId w:val="15"/>
  </w:num>
  <w:num w:numId="11">
    <w:abstractNumId w:val="9"/>
  </w:num>
  <w:num w:numId="12">
    <w:abstractNumId w:val="6"/>
  </w:num>
  <w:num w:numId="13">
    <w:abstractNumId w:val="41"/>
  </w:num>
  <w:num w:numId="14">
    <w:abstractNumId w:val="2"/>
  </w:num>
  <w:num w:numId="15">
    <w:abstractNumId w:val="26"/>
  </w:num>
  <w:num w:numId="16">
    <w:abstractNumId w:val="34"/>
  </w:num>
  <w:num w:numId="17">
    <w:abstractNumId w:val="10"/>
  </w:num>
  <w:num w:numId="18">
    <w:abstractNumId w:val="35"/>
  </w:num>
  <w:num w:numId="19">
    <w:abstractNumId w:val="22"/>
  </w:num>
  <w:num w:numId="20">
    <w:abstractNumId w:val="40"/>
  </w:num>
  <w:num w:numId="21">
    <w:abstractNumId w:val="25"/>
  </w:num>
  <w:num w:numId="22">
    <w:abstractNumId w:val="20"/>
  </w:num>
  <w:num w:numId="23">
    <w:abstractNumId w:val="11"/>
  </w:num>
  <w:num w:numId="24">
    <w:abstractNumId w:val="8"/>
  </w:num>
  <w:num w:numId="25">
    <w:abstractNumId w:val="14"/>
  </w:num>
  <w:num w:numId="26">
    <w:abstractNumId w:val="23"/>
  </w:num>
  <w:num w:numId="27">
    <w:abstractNumId w:val="18"/>
  </w:num>
  <w:num w:numId="28">
    <w:abstractNumId w:val="43"/>
  </w:num>
  <w:num w:numId="29">
    <w:abstractNumId w:val="36"/>
  </w:num>
  <w:num w:numId="30">
    <w:abstractNumId w:val="3"/>
  </w:num>
  <w:num w:numId="31">
    <w:abstractNumId w:val="7"/>
  </w:num>
  <w:num w:numId="32">
    <w:abstractNumId w:val="21"/>
  </w:num>
  <w:num w:numId="33">
    <w:abstractNumId w:val="0"/>
  </w:num>
  <w:num w:numId="34">
    <w:abstractNumId w:val="37"/>
  </w:num>
  <w:num w:numId="35">
    <w:abstractNumId w:val="31"/>
  </w:num>
  <w:num w:numId="36">
    <w:abstractNumId w:val="44"/>
  </w:num>
  <w:num w:numId="37">
    <w:abstractNumId w:val="28"/>
  </w:num>
  <w:num w:numId="38">
    <w:abstractNumId w:val="17"/>
  </w:num>
  <w:num w:numId="39">
    <w:abstractNumId w:val="39"/>
  </w:num>
  <w:num w:numId="40">
    <w:abstractNumId w:val="5"/>
  </w:num>
  <w:num w:numId="41">
    <w:abstractNumId w:val="12"/>
  </w:num>
  <w:num w:numId="42">
    <w:abstractNumId w:val="32"/>
  </w:num>
  <w:num w:numId="43">
    <w:abstractNumId w:val="1"/>
  </w:num>
  <w:num w:numId="44">
    <w:abstractNumId w:val="33"/>
  </w:num>
  <w:num w:numId="45">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3"/>
  <w:proofState w:spelling="clean" w:grammar="clean"/>
  <w:defaultTabStop w:val="720"/>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B55E6"/>
    <w:rsid w:val="000136EA"/>
    <w:rsid w:val="00027433"/>
    <w:rsid w:val="00094F24"/>
    <w:rsid w:val="000A1845"/>
    <w:rsid w:val="000A5D8F"/>
    <w:rsid w:val="000C0AB7"/>
    <w:rsid w:val="000C7DC0"/>
    <w:rsid w:val="000E5E6F"/>
    <w:rsid w:val="001064AF"/>
    <w:rsid w:val="00107A4F"/>
    <w:rsid w:val="00144B16"/>
    <w:rsid w:val="001C0224"/>
    <w:rsid w:val="001D49B3"/>
    <w:rsid w:val="001E00B3"/>
    <w:rsid w:val="001F7471"/>
    <w:rsid w:val="002212A9"/>
    <w:rsid w:val="00235897"/>
    <w:rsid w:val="002B0233"/>
    <w:rsid w:val="002B1BAE"/>
    <w:rsid w:val="002C2A48"/>
    <w:rsid w:val="002C5EA6"/>
    <w:rsid w:val="002D08F8"/>
    <w:rsid w:val="002D639D"/>
    <w:rsid w:val="002D784E"/>
    <w:rsid w:val="002E71C3"/>
    <w:rsid w:val="002F75AC"/>
    <w:rsid w:val="00300E81"/>
    <w:rsid w:val="00330DEC"/>
    <w:rsid w:val="00376878"/>
    <w:rsid w:val="00391788"/>
    <w:rsid w:val="003C1B08"/>
    <w:rsid w:val="00400ABD"/>
    <w:rsid w:val="00415107"/>
    <w:rsid w:val="004459C7"/>
    <w:rsid w:val="0046651B"/>
    <w:rsid w:val="00471910"/>
    <w:rsid w:val="00477E9D"/>
    <w:rsid w:val="00494BAB"/>
    <w:rsid w:val="004A2409"/>
    <w:rsid w:val="004A6A2B"/>
    <w:rsid w:val="004D27AF"/>
    <w:rsid w:val="004D7C59"/>
    <w:rsid w:val="004F145F"/>
    <w:rsid w:val="00503C05"/>
    <w:rsid w:val="00530B29"/>
    <w:rsid w:val="00594A02"/>
    <w:rsid w:val="005A4054"/>
    <w:rsid w:val="005D17BD"/>
    <w:rsid w:val="005F0C81"/>
    <w:rsid w:val="0061315D"/>
    <w:rsid w:val="0063514F"/>
    <w:rsid w:val="006507D4"/>
    <w:rsid w:val="006711A1"/>
    <w:rsid w:val="006B3CAC"/>
    <w:rsid w:val="006B55E6"/>
    <w:rsid w:val="006B5633"/>
    <w:rsid w:val="006C654D"/>
    <w:rsid w:val="0072304D"/>
    <w:rsid w:val="007632B7"/>
    <w:rsid w:val="0079311D"/>
    <w:rsid w:val="007A2EEB"/>
    <w:rsid w:val="007B5502"/>
    <w:rsid w:val="007E2951"/>
    <w:rsid w:val="007F2520"/>
    <w:rsid w:val="008576F3"/>
    <w:rsid w:val="00861780"/>
    <w:rsid w:val="008713ED"/>
    <w:rsid w:val="00872460"/>
    <w:rsid w:val="008735FA"/>
    <w:rsid w:val="009168AF"/>
    <w:rsid w:val="00921D7A"/>
    <w:rsid w:val="00922D42"/>
    <w:rsid w:val="00960933"/>
    <w:rsid w:val="009A183D"/>
    <w:rsid w:val="009D0545"/>
    <w:rsid w:val="009D60B6"/>
    <w:rsid w:val="00A74BEC"/>
    <w:rsid w:val="00A940FF"/>
    <w:rsid w:val="00AC181F"/>
    <w:rsid w:val="00AE155B"/>
    <w:rsid w:val="00AF147C"/>
    <w:rsid w:val="00B21ED4"/>
    <w:rsid w:val="00B24607"/>
    <w:rsid w:val="00B64EBF"/>
    <w:rsid w:val="00B654A7"/>
    <w:rsid w:val="00BA6716"/>
    <w:rsid w:val="00BD0B95"/>
    <w:rsid w:val="00BE06A4"/>
    <w:rsid w:val="00BF0C26"/>
    <w:rsid w:val="00C021A9"/>
    <w:rsid w:val="00C13A11"/>
    <w:rsid w:val="00C15622"/>
    <w:rsid w:val="00C26A19"/>
    <w:rsid w:val="00C304E9"/>
    <w:rsid w:val="00C51B63"/>
    <w:rsid w:val="00C74E09"/>
    <w:rsid w:val="00C76EF3"/>
    <w:rsid w:val="00C9744D"/>
    <w:rsid w:val="00CA76D9"/>
    <w:rsid w:val="00CB0671"/>
    <w:rsid w:val="00CD19D1"/>
    <w:rsid w:val="00D232AC"/>
    <w:rsid w:val="00D31BD4"/>
    <w:rsid w:val="00D4256B"/>
    <w:rsid w:val="00D46349"/>
    <w:rsid w:val="00D47A91"/>
    <w:rsid w:val="00D65993"/>
    <w:rsid w:val="00D92DBB"/>
    <w:rsid w:val="00E02DE8"/>
    <w:rsid w:val="00E072A4"/>
    <w:rsid w:val="00E150CD"/>
    <w:rsid w:val="00E44366"/>
    <w:rsid w:val="00E759AB"/>
    <w:rsid w:val="00E8699A"/>
    <w:rsid w:val="00ED132D"/>
    <w:rsid w:val="00F00D3F"/>
    <w:rsid w:val="00F105A6"/>
    <w:rsid w:val="00F366D6"/>
    <w:rsid w:val="00F37C40"/>
    <w:rsid w:val="00F548DA"/>
    <w:rsid w:val="00F63F59"/>
    <w:rsid w:val="00F666BB"/>
    <w:rsid w:val="00F72174"/>
    <w:rsid w:val="00F77FE8"/>
    <w:rsid w:val="00F87880"/>
    <w:rsid w:val="00FA7AF6"/>
    <w:rsid w:val="00FB74AF"/>
    <w:rsid w:val="00FC2E16"/>
    <w:rsid w:val="00FC4A4B"/>
    <w:rsid w:val="00FE4AE2"/>
    <w:rsid w:val="00FF633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5:docId w15:val="{00489C20-9374-46E1-A73A-D8BB4544BC8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6C654D"/>
    <w:pPr>
      <w:ind w:left="720"/>
      <w:contextualSpacing/>
    </w:pPr>
  </w:style>
  <w:style w:type="character" w:styleId="Hyperlink">
    <w:name w:val="Hyperlink"/>
    <w:basedOn w:val="DefaultParagraphFont"/>
    <w:uiPriority w:val="99"/>
    <w:unhideWhenUsed/>
    <w:rsid w:val="00415107"/>
    <w:rPr>
      <w:color w:val="0000FF" w:themeColor="hyperlink"/>
      <w:u w:val="single"/>
    </w:rPr>
  </w:style>
  <w:style w:type="paragraph" w:styleId="Header">
    <w:name w:val="header"/>
    <w:basedOn w:val="Normal"/>
    <w:link w:val="HeaderChar"/>
    <w:uiPriority w:val="99"/>
    <w:unhideWhenUsed/>
    <w:rsid w:val="00D4256B"/>
    <w:pPr>
      <w:tabs>
        <w:tab w:val="center" w:pos="4680"/>
        <w:tab w:val="right" w:pos="9360"/>
      </w:tabs>
      <w:spacing w:after="0" w:line="240" w:lineRule="auto"/>
    </w:pPr>
  </w:style>
  <w:style w:type="character" w:customStyle="1" w:styleId="HeaderChar">
    <w:name w:val="Header Char"/>
    <w:basedOn w:val="DefaultParagraphFont"/>
    <w:link w:val="Header"/>
    <w:uiPriority w:val="99"/>
    <w:rsid w:val="00D4256B"/>
  </w:style>
  <w:style w:type="paragraph" w:styleId="Footer">
    <w:name w:val="footer"/>
    <w:basedOn w:val="Normal"/>
    <w:link w:val="FooterChar"/>
    <w:uiPriority w:val="99"/>
    <w:unhideWhenUsed/>
    <w:rsid w:val="00D4256B"/>
    <w:pPr>
      <w:tabs>
        <w:tab w:val="center" w:pos="4680"/>
        <w:tab w:val="right" w:pos="9360"/>
      </w:tabs>
      <w:spacing w:after="0" w:line="240" w:lineRule="auto"/>
    </w:pPr>
  </w:style>
  <w:style w:type="character" w:customStyle="1" w:styleId="FooterChar">
    <w:name w:val="Footer Char"/>
    <w:basedOn w:val="DefaultParagraphFont"/>
    <w:link w:val="Footer"/>
    <w:uiPriority w:val="99"/>
    <w:rsid w:val="00D4256B"/>
  </w:style>
  <w:style w:type="paragraph" w:styleId="BalloonText">
    <w:name w:val="Balloon Text"/>
    <w:basedOn w:val="Normal"/>
    <w:link w:val="BalloonTextChar"/>
    <w:uiPriority w:val="99"/>
    <w:semiHidden/>
    <w:unhideWhenUsed/>
    <w:rsid w:val="004459C7"/>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4459C7"/>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86E2240-172E-4FE0-8203-7502EC96359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44</TotalTime>
  <Pages>15</Pages>
  <Words>2679</Words>
  <Characters>15272</Characters>
  <Application>Microsoft Office Word</Application>
  <DocSecurity>0</DocSecurity>
  <Lines>127</Lines>
  <Paragraphs>35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17916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fitri</dc:creator>
  <cp:lastModifiedBy>USER</cp:lastModifiedBy>
  <cp:revision>6</cp:revision>
  <cp:lastPrinted>2017-09-09T08:08:00Z</cp:lastPrinted>
  <dcterms:created xsi:type="dcterms:W3CDTF">2017-09-09T05:48:00Z</dcterms:created>
  <dcterms:modified xsi:type="dcterms:W3CDTF">2017-10-06T14:57:00Z</dcterms:modified>
</cp:coreProperties>
</file>